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31" w:rsidRPr="00B303E7" w:rsidRDefault="00946E31" w:rsidP="00D35F57">
      <w:pPr>
        <w:pStyle w:val="AralkYok"/>
        <w:spacing w:before="0" w:beforeAutospacing="0" w:after="0" w:afterAutospacing="0" w:line="276" w:lineRule="auto"/>
        <w:ind w:right="-566"/>
        <w:jc w:val="center"/>
        <w:rPr>
          <w:rFonts w:ascii="Maiandra GD" w:hAnsi="Maiandra GD"/>
          <w:b/>
          <w:lang w:val="en-US"/>
        </w:rPr>
      </w:pPr>
      <w:r w:rsidRPr="00B303E7">
        <w:rPr>
          <w:rFonts w:ascii="Maiandra GD" w:hAnsi="Maiandra GD"/>
          <w:b/>
          <w:noProof/>
        </w:rPr>
        <w:drawing>
          <wp:anchor distT="0" distB="0" distL="114300" distR="114300" simplePos="0" relativeHeight="251658240" behindDoc="1" locked="0" layoutInCell="1" allowOverlap="1">
            <wp:simplePos x="0" y="0"/>
            <wp:positionH relativeFrom="column">
              <wp:posOffset>2359660</wp:posOffset>
            </wp:positionH>
            <wp:positionV relativeFrom="paragraph">
              <wp:posOffset>-162560</wp:posOffset>
            </wp:positionV>
            <wp:extent cx="1419860" cy="1339850"/>
            <wp:effectExtent l="19050" t="0" r="8890" b="0"/>
            <wp:wrapTight wrapText="bothSides">
              <wp:wrapPolygon edited="0">
                <wp:start x="-290" y="0"/>
                <wp:lineTo x="-290" y="21191"/>
                <wp:lineTo x="21735" y="21191"/>
                <wp:lineTo x="21735" y="0"/>
                <wp:lineTo x="-290" y="0"/>
              </wp:wrapPolygon>
            </wp:wrapTight>
            <wp:docPr id="1" name="Resim 1" descr="meb logo aera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b logo aerakman"/>
                    <pic:cNvPicPr>
                      <a:picLocks noChangeAspect="1" noChangeArrowheads="1"/>
                    </pic:cNvPicPr>
                  </pic:nvPicPr>
                  <pic:blipFill>
                    <a:blip r:embed="rId9" cstate="print"/>
                    <a:srcRect/>
                    <a:stretch>
                      <a:fillRect/>
                    </a:stretch>
                  </pic:blipFill>
                  <pic:spPr bwMode="auto">
                    <a:xfrm>
                      <a:off x="0" y="0"/>
                      <a:ext cx="1419860" cy="1339850"/>
                    </a:xfrm>
                    <a:prstGeom prst="rect">
                      <a:avLst/>
                    </a:prstGeom>
                    <a:noFill/>
                    <a:ln w="9525">
                      <a:noFill/>
                      <a:miter lim="800000"/>
                      <a:headEnd/>
                      <a:tailEnd/>
                    </a:ln>
                  </pic:spPr>
                </pic:pic>
              </a:graphicData>
            </a:graphic>
          </wp:anchor>
        </w:drawing>
      </w:r>
    </w:p>
    <w:p w:rsidR="00946E31" w:rsidRPr="00B303E7" w:rsidRDefault="00946E31" w:rsidP="00D35F57">
      <w:pPr>
        <w:pStyle w:val="AralkYok"/>
        <w:spacing w:before="0" w:beforeAutospacing="0" w:after="0" w:afterAutospacing="0" w:line="276" w:lineRule="auto"/>
        <w:jc w:val="center"/>
        <w:rPr>
          <w:rFonts w:ascii="Maiandra GD" w:hAnsi="Maiandra GD"/>
          <w:b/>
          <w:lang w:val="en-US"/>
        </w:rPr>
      </w:pPr>
    </w:p>
    <w:p w:rsidR="0042130D" w:rsidRPr="00B303E7" w:rsidRDefault="0042130D" w:rsidP="00D35F57">
      <w:pPr>
        <w:pStyle w:val="AralkYok"/>
        <w:spacing w:before="0" w:beforeAutospacing="0" w:after="0" w:afterAutospacing="0" w:line="276" w:lineRule="auto"/>
        <w:jc w:val="center"/>
        <w:rPr>
          <w:rFonts w:ascii="Maiandra GD" w:hAnsi="Maiandra GD"/>
          <w:b/>
          <w:lang w:val="en-US"/>
        </w:rPr>
      </w:pPr>
    </w:p>
    <w:p w:rsidR="00B3202E" w:rsidRPr="00B303E7" w:rsidRDefault="00B3202E" w:rsidP="00D35F57">
      <w:pPr>
        <w:pStyle w:val="Default"/>
        <w:spacing w:line="276" w:lineRule="auto"/>
        <w:jc w:val="center"/>
        <w:rPr>
          <w:rFonts w:ascii="Maiandra GD" w:hAnsi="Maiandra GD" w:cs="Candara"/>
          <w:b/>
          <w:bCs/>
          <w:color w:val="auto"/>
        </w:rPr>
      </w:pPr>
    </w:p>
    <w:p w:rsidR="00D35F57" w:rsidRDefault="00D35F57" w:rsidP="00D35F57">
      <w:pPr>
        <w:pStyle w:val="AralkYok"/>
        <w:spacing w:before="0" w:beforeAutospacing="0" w:after="0" w:afterAutospacing="0" w:line="276" w:lineRule="auto"/>
        <w:jc w:val="center"/>
        <w:rPr>
          <w:rFonts w:ascii="Maiandra GD" w:hAnsi="Maiandra GD"/>
          <w:b/>
        </w:rPr>
      </w:pPr>
    </w:p>
    <w:p w:rsidR="00D35F57" w:rsidRDefault="00D35F57" w:rsidP="00D35F57">
      <w:pPr>
        <w:pStyle w:val="AralkYok"/>
        <w:spacing w:before="0" w:beforeAutospacing="0" w:after="0" w:afterAutospacing="0" w:line="276" w:lineRule="auto"/>
        <w:jc w:val="center"/>
        <w:rPr>
          <w:rFonts w:ascii="Maiandra GD" w:hAnsi="Maiandra GD"/>
          <w:b/>
        </w:rPr>
      </w:pPr>
    </w:p>
    <w:p w:rsidR="00D35F57" w:rsidRDefault="00D35F57" w:rsidP="00D35F57">
      <w:pPr>
        <w:pStyle w:val="AralkYok"/>
        <w:spacing w:before="0" w:beforeAutospacing="0" w:after="0" w:afterAutospacing="0" w:line="276" w:lineRule="auto"/>
        <w:jc w:val="center"/>
        <w:rPr>
          <w:rFonts w:ascii="Maiandra GD" w:hAnsi="Maiandra GD"/>
          <w:b/>
        </w:rPr>
      </w:pPr>
    </w:p>
    <w:p w:rsidR="00A14635" w:rsidRPr="00B303E7" w:rsidRDefault="00A14635" w:rsidP="00D35F57">
      <w:pPr>
        <w:pStyle w:val="AralkYok"/>
        <w:spacing w:before="0" w:beforeAutospacing="0" w:after="0" w:afterAutospacing="0" w:line="276" w:lineRule="auto"/>
        <w:jc w:val="center"/>
        <w:rPr>
          <w:rFonts w:ascii="Maiandra GD" w:hAnsi="Maiandra GD"/>
          <w:b/>
        </w:rPr>
      </w:pPr>
      <w:r w:rsidRPr="00B303E7">
        <w:rPr>
          <w:rFonts w:ascii="Maiandra GD" w:hAnsi="Maiandra GD"/>
          <w:b/>
        </w:rPr>
        <w:t>MİLL</w:t>
      </w:r>
      <w:r w:rsidR="00B303E7" w:rsidRPr="00B303E7">
        <w:rPr>
          <w:rFonts w:ascii="Maiandra GD" w:hAnsi="Maiandra GD"/>
          <w:b/>
        </w:rPr>
        <w:t>Î</w:t>
      </w:r>
      <w:r w:rsidRPr="00B303E7">
        <w:rPr>
          <w:rFonts w:ascii="Maiandra GD" w:hAnsi="Maiandra GD"/>
          <w:b/>
        </w:rPr>
        <w:t xml:space="preserve"> EĞİTİM BAKANLIĞI</w:t>
      </w:r>
    </w:p>
    <w:p w:rsidR="00A14635" w:rsidRPr="00B303E7" w:rsidRDefault="00A14635" w:rsidP="00D35F57">
      <w:pPr>
        <w:pStyle w:val="AralkYok"/>
        <w:spacing w:before="0" w:beforeAutospacing="0" w:after="0" w:afterAutospacing="0" w:line="276" w:lineRule="auto"/>
        <w:jc w:val="center"/>
        <w:rPr>
          <w:rFonts w:ascii="Maiandra GD" w:hAnsi="Maiandra GD"/>
          <w:b/>
        </w:rPr>
      </w:pPr>
      <w:r w:rsidRPr="00B303E7">
        <w:rPr>
          <w:rFonts w:ascii="Maiandra GD" w:hAnsi="Maiandra GD"/>
          <w:b/>
        </w:rPr>
        <w:t>DİN ÖĞRETİMİ GENEL MÜDÜRLÜĞÜ</w:t>
      </w:r>
    </w:p>
    <w:p w:rsidR="00B303E7" w:rsidRPr="009E731E" w:rsidRDefault="00A14635" w:rsidP="00D35F57">
      <w:pPr>
        <w:pStyle w:val="AralkYok"/>
        <w:spacing w:before="0" w:beforeAutospacing="0" w:after="0" w:afterAutospacing="0" w:line="276" w:lineRule="auto"/>
        <w:jc w:val="center"/>
        <w:rPr>
          <w:rFonts w:ascii="Maiandra GD" w:hAnsi="Maiandra GD"/>
          <w:b/>
        </w:rPr>
      </w:pPr>
      <w:r w:rsidRPr="009E731E">
        <w:rPr>
          <w:rFonts w:ascii="Maiandra GD" w:hAnsi="Maiandra GD"/>
          <w:b/>
        </w:rPr>
        <w:t>Anadolu İmam Hatip Liseleri</w:t>
      </w:r>
      <w:r w:rsidR="00B303E7" w:rsidRPr="009E731E">
        <w:rPr>
          <w:rFonts w:ascii="Maiandra GD" w:hAnsi="Maiandra GD"/>
          <w:b/>
        </w:rPr>
        <w:t xml:space="preserve"> </w:t>
      </w:r>
      <w:r w:rsidR="009E731E">
        <w:rPr>
          <w:rFonts w:ascii="Maiandra GD" w:hAnsi="Maiandra GD"/>
          <w:b/>
        </w:rPr>
        <w:t xml:space="preserve">VII. </w:t>
      </w:r>
      <w:bookmarkStart w:id="0" w:name="_GoBack"/>
      <w:r w:rsidRPr="009E731E">
        <w:rPr>
          <w:rFonts w:ascii="Maiandra GD" w:hAnsi="Maiandra GD"/>
          <w:b/>
        </w:rPr>
        <w:t xml:space="preserve">Arapça Bilgi ve Etkinlik Yarışmaları </w:t>
      </w:r>
    </w:p>
    <w:p w:rsidR="00FA1C86" w:rsidRPr="009E731E" w:rsidRDefault="00B303E7" w:rsidP="00D35F57">
      <w:pPr>
        <w:pStyle w:val="AralkYok"/>
        <w:spacing w:before="0" w:beforeAutospacing="0" w:after="0" w:afterAutospacing="0" w:line="276" w:lineRule="auto"/>
        <w:jc w:val="center"/>
        <w:rPr>
          <w:rFonts w:ascii="Maiandra GD" w:hAnsi="Maiandra GD"/>
          <w:b/>
        </w:rPr>
      </w:pPr>
      <w:r w:rsidRPr="009E731E">
        <w:rPr>
          <w:rFonts w:ascii="Maiandra GD" w:hAnsi="Maiandra GD"/>
          <w:b/>
        </w:rPr>
        <w:t xml:space="preserve">Usûl </w:t>
      </w:r>
      <w:r w:rsidR="00535C85" w:rsidRPr="009E731E">
        <w:rPr>
          <w:rFonts w:ascii="Maiandra GD" w:hAnsi="Maiandra GD"/>
          <w:b/>
        </w:rPr>
        <w:t xml:space="preserve">ve Uygulama </w:t>
      </w:r>
      <w:r w:rsidR="00FA1C86" w:rsidRPr="009E731E">
        <w:rPr>
          <w:rFonts w:ascii="Maiandra GD" w:hAnsi="Maiandra GD"/>
          <w:b/>
        </w:rPr>
        <w:t>Esasları</w:t>
      </w:r>
    </w:p>
    <w:bookmarkEnd w:id="0"/>
    <w:p w:rsidR="00B3202E" w:rsidRDefault="00B3202E" w:rsidP="009E731E">
      <w:pPr>
        <w:pStyle w:val="Default"/>
        <w:spacing w:line="276" w:lineRule="auto"/>
        <w:jc w:val="center"/>
        <w:rPr>
          <w:rFonts w:ascii="Maiandra GD" w:hAnsi="Maiandra GD" w:cs="Candara"/>
          <w:b/>
          <w:bCs/>
          <w:color w:val="auto"/>
        </w:rPr>
      </w:pPr>
    </w:p>
    <w:p w:rsidR="000173B8" w:rsidRPr="00B303E7" w:rsidRDefault="000173B8" w:rsidP="009E731E">
      <w:pPr>
        <w:pStyle w:val="Default"/>
        <w:spacing w:line="276" w:lineRule="auto"/>
        <w:jc w:val="center"/>
        <w:rPr>
          <w:rFonts w:ascii="Maiandra GD" w:hAnsi="Maiandra GD" w:cs="Candara"/>
          <w:b/>
          <w:bCs/>
          <w:color w:val="auto"/>
        </w:rPr>
      </w:pPr>
    </w:p>
    <w:p w:rsidR="00A14635" w:rsidRPr="000173B8" w:rsidRDefault="00561CEF" w:rsidP="00561CEF">
      <w:pPr>
        <w:pStyle w:val="Default"/>
        <w:numPr>
          <w:ilvl w:val="0"/>
          <w:numId w:val="38"/>
        </w:numPr>
        <w:tabs>
          <w:tab w:val="left" w:pos="709"/>
          <w:tab w:val="left" w:pos="3261"/>
        </w:tabs>
        <w:spacing w:line="276" w:lineRule="auto"/>
        <w:ind w:left="567" w:firstLine="142"/>
        <w:jc w:val="center"/>
        <w:rPr>
          <w:rFonts w:ascii="Maiandra GD" w:hAnsi="Maiandra GD" w:cs="Candara"/>
          <w:color w:val="auto"/>
          <w:sz w:val="28"/>
        </w:rPr>
      </w:pPr>
      <w:r>
        <w:rPr>
          <w:rFonts w:ascii="Maiandra GD" w:hAnsi="Maiandra GD" w:cs="Candara"/>
          <w:b/>
          <w:bCs/>
          <w:color w:val="auto"/>
          <w:sz w:val="28"/>
        </w:rPr>
        <w:t xml:space="preserve"> </w:t>
      </w:r>
      <w:r w:rsidR="00A14635" w:rsidRPr="001642B3">
        <w:rPr>
          <w:rFonts w:ascii="Maiandra GD" w:hAnsi="Maiandra GD" w:cs="Candara"/>
          <w:b/>
          <w:bCs/>
          <w:color w:val="auto"/>
          <w:sz w:val="28"/>
        </w:rPr>
        <w:t>TÜRKİYE GENELİ YARIŞMALAR</w:t>
      </w:r>
    </w:p>
    <w:p w:rsidR="00A14635" w:rsidRPr="00B303E7" w:rsidRDefault="00A14635" w:rsidP="00561CEF">
      <w:pPr>
        <w:pStyle w:val="Default"/>
        <w:spacing w:line="276" w:lineRule="auto"/>
        <w:ind w:left="567"/>
        <w:jc w:val="both"/>
        <w:rPr>
          <w:rFonts w:ascii="Maiandra GD" w:hAnsi="Maiandra GD" w:cs="Candara"/>
          <w:color w:val="auto"/>
        </w:rPr>
      </w:pPr>
      <w:r w:rsidRPr="00B303E7">
        <w:rPr>
          <w:rFonts w:ascii="Maiandra GD" w:hAnsi="Maiandra GD" w:cs="Candara"/>
          <w:b/>
          <w:bCs/>
          <w:color w:val="auto"/>
        </w:rPr>
        <w:t xml:space="preserve">A. ARAPÇA YARIŞMALARI KATILIM ŞARTLARI </w:t>
      </w:r>
    </w:p>
    <w:p w:rsidR="00A14635" w:rsidRP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Yarışmalar Türkiye Cumhuriyeti vatandaşı öğrencilere yöneliktir, Türkiye Cumhuriyeti vatandaşı olmayan öğrenciler yarışmalara katılamazlar. </w:t>
      </w:r>
    </w:p>
    <w:p w:rsidR="00A14635" w:rsidRP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Örgün eğitime tabi Anadolu imam hatip liselerinde okuyan öğrencilerden yurt içinde veya yurt dışında eğitim-öğretim dili Arapça olan okullarda </w:t>
      </w:r>
      <w:r w:rsidRPr="00B303E7">
        <w:rPr>
          <w:rFonts w:ascii="Maiandra GD" w:hAnsi="Maiandra GD" w:cs="Candara"/>
          <w:b/>
          <w:color w:val="auto"/>
        </w:rPr>
        <w:t xml:space="preserve">bir </w:t>
      </w:r>
      <w:r w:rsidR="00995A5C">
        <w:rPr>
          <w:rFonts w:ascii="Maiandra GD" w:hAnsi="Maiandra GD" w:cs="Candara"/>
          <w:b/>
          <w:color w:val="auto"/>
        </w:rPr>
        <w:t xml:space="preserve">(1) </w:t>
      </w:r>
      <w:r w:rsidRPr="00B303E7">
        <w:rPr>
          <w:rFonts w:ascii="Maiandra GD" w:hAnsi="Maiandra GD" w:cs="Candara"/>
          <w:b/>
          <w:color w:val="auto"/>
        </w:rPr>
        <w:t xml:space="preserve">yıl </w:t>
      </w:r>
      <w:r w:rsidRPr="00B303E7">
        <w:rPr>
          <w:rFonts w:ascii="Maiandra GD" w:hAnsi="Maiandra GD" w:cs="Candara"/>
          <w:color w:val="auto"/>
        </w:rPr>
        <w:t>ve</w:t>
      </w:r>
      <w:r w:rsidRPr="00B303E7">
        <w:rPr>
          <w:rFonts w:ascii="Maiandra GD" w:hAnsi="Maiandra GD" w:cs="Candara"/>
          <w:b/>
          <w:color w:val="auto"/>
        </w:rPr>
        <w:t xml:space="preserve"> daha fazla </w:t>
      </w:r>
      <w:r w:rsidR="00DA212D" w:rsidRPr="00B303E7">
        <w:rPr>
          <w:rFonts w:ascii="Maiandra GD" w:hAnsi="Maiandra GD" w:cs="Candara"/>
          <w:b/>
          <w:color w:val="auto"/>
        </w:rPr>
        <w:t>eğitim görmüş</w:t>
      </w:r>
      <w:r w:rsidRPr="00B303E7">
        <w:rPr>
          <w:rFonts w:ascii="Maiandra GD" w:hAnsi="Maiandra GD" w:cs="Candara"/>
          <w:b/>
          <w:color w:val="auto"/>
        </w:rPr>
        <w:t xml:space="preserve"> </w:t>
      </w:r>
      <w:r w:rsidR="00016ECB" w:rsidRPr="00B303E7">
        <w:rPr>
          <w:rFonts w:ascii="Maiandra GD" w:hAnsi="Maiandra GD" w:cs="Candara"/>
          <w:b/>
          <w:color w:val="auto"/>
        </w:rPr>
        <w:t>olanlar</w:t>
      </w:r>
      <w:r w:rsidRPr="00B303E7">
        <w:rPr>
          <w:rFonts w:ascii="Maiandra GD" w:hAnsi="Maiandra GD" w:cs="Candara"/>
          <w:color w:val="auto"/>
        </w:rPr>
        <w:t xml:space="preserve">, Türkiye Cumhuriyeti vatandaşı olsalar dahi yarışmaya katılamazlar. </w:t>
      </w:r>
    </w:p>
    <w:p w:rsid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Yarışmalar</w:t>
      </w:r>
      <w:r w:rsidR="00B303E7">
        <w:rPr>
          <w:rFonts w:ascii="Maiandra GD" w:hAnsi="Maiandra GD" w:cs="Candara"/>
          <w:color w:val="auto"/>
        </w:rPr>
        <w:t>a</w:t>
      </w:r>
      <w:r w:rsidR="00016ECB" w:rsidRPr="00B303E7">
        <w:rPr>
          <w:rFonts w:ascii="Maiandra GD" w:hAnsi="Maiandra GD" w:cs="Candara"/>
          <w:color w:val="auto"/>
        </w:rPr>
        <w:t>,</w:t>
      </w:r>
      <w:r w:rsidRPr="00B303E7">
        <w:rPr>
          <w:rFonts w:ascii="Maiandra GD" w:hAnsi="Maiandra GD" w:cs="Candara"/>
          <w:color w:val="auto"/>
        </w:rPr>
        <w:t xml:space="preserve"> örgün eğitime tabi olan Anadolu</w:t>
      </w:r>
      <w:r w:rsidR="00896717" w:rsidRPr="00B303E7">
        <w:rPr>
          <w:rFonts w:ascii="Maiandra GD" w:hAnsi="Maiandra GD" w:cs="Candara"/>
          <w:color w:val="auto"/>
        </w:rPr>
        <w:t xml:space="preserve"> imam hatip liselerinde öğrenim gören</w:t>
      </w:r>
      <w:r w:rsidR="00B303E7">
        <w:rPr>
          <w:rFonts w:ascii="Maiandra GD" w:hAnsi="Maiandra GD" w:cs="Candara"/>
          <w:color w:val="auto"/>
        </w:rPr>
        <w:t xml:space="preserve"> öğrenciler katılır. </w:t>
      </w:r>
      <w:r w:rsidR="00B303E7" w:rsidRPr="00B303E7">
        <w:rPr>
          <w:rFonts w:ascii="Maiandra GD" w:hAnsi="Maiandra GD" w:cs="Candara"/>
          <w:i/>
          <w:color w:val="auto"/>
          <w:sz w:val="22"/>
        </w:rPr>
        <w:t>(</w:t>
      </w:r>
      <w:r w:rsidR="00B303E7">
        <w:rPr>
          <w:rFonts w:ascii="Maiandra GD" w:hAnsi="Maiandra GD" w:cs="Candara"/>
          <w:i/>
          <w:color w:val="auto"/>
          <w:sz w:val="22"/>
        </w:rPr>
        <w:t xml:space="preserve">Buna </w:t>
      </w:r>
      <w:r w:rsidRPr="00B303E7">
        <w:rPr>
          <w:rFonts w:ascii="Maiandra GD" w:hAnsi="Maiandra GD" w:cs="Candara"/>
          <w:i/>
          <w:color w:val="auto"/>
          <w:sz w:val="22"/>
        </w:rPr>
        <w:t xml:space="preserve">“Anadolu” statüsünde olmayan ara sınıflarda okuyan İHL öğrencileri ile çok programlı liselerde imam hatip programına devam eden öğrenciler </w:t>
      </w:r>
      <w:r w:rsidR="00B303E7">
        <w:rPr>
          <w:rFonts w:ascii="Maiandra GD" w:hAnsi="Maiandra GD" w:cs="Candara"/>
          <w:i/>
          <w:color w:val="auto"/>
          <w:sz w:val="22"/>
        </w:rPr>
        <w:t>de dâhildir.</w:t>
      </w:r>
      <w:r w:rsidR="00B303E7" w:rsidRPr="00B303E7">
        <w:rPr>
          <w:rFonts w:ascii="Maiandra GD" w:hAnsi="Maiandra GD" w:cs="Candara"/>
          <w:i/>
          <w:color w:val="auto"/>
          <w:sz w:val="22"/>
        </w:rPr>
        <w:t>)</w:t>
      </w:r>
    </w:p>
    <w:p w:rsidR="00A14635" w:rsidRPr="00B303E7" w:rsidRDefault="00B303E7"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FB18FC">
        <w:rPr>
          <w:rFonts w:ascii="Maiandra GD" w:hAnsi="Maiandra GD" w:cs="Candara"/>
          <w:color w:val="auto"/>
        </w:rPr>
        <w:t>Yarışmalara katılan</w:t>
      </w:r>
      <w:r>
        <w:rPr>
          <w:rFonts w:ascii="Maiandra GD" w:hAnsi="Maiandra GD" w:cs="Candara"/>
          <w:color w:val="auto"/>
        </w:rPr>
        <w:t xml:space="preserve"> öğrencilerde </w:t>
      </w:r>
      <w:r w:rsidR="00A14635" w:rsidRPr="00B303E7">
        <w:rPr>
          <w:rFonts w:ascii="Maiandra GD" w:hAnsi="Maiandra GD" w:cs="Candara"/>
          <w:color w:val="auto"/>
        </w:rPr>
        <w:t xml:space="preserve">sınıf şartı aranmaz. </w:t>
      </w:r>
    </w:p>
    <w:p w:rsidR="00A14635" w:rsidRP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bCs/>
          <w:color w:val="auto"/>
        </w:rPr>
        <w:t>Ö</w:t>
      </w:r>
      <w:r w:rsidRPr="00B303E7">
        <w:rPr>
          <w:rFonts w:ascii="Maiandra GD" w:hAnsi="Maiandra GD" w:cs="Candara"/>
          <w:color w:val="auto"/>
        </w:rPr>
        <w:t>nceki yıllarda yapılan Arapça yarışmalarında herhangi bir dalda Türkiye birincisi olan öğrenciler</w:t>
      </w:r>
      <w:r w:rsidR="00016ECB" w:rsidRPr="00B303E7">
        <w:rPr>
          <w:rFonts w:ascii="Maiandra GD" w:hAnsi="Maiandra GD" w:cs="Candara"/>
          <w:color w:val="auto"/>
        </w:rPr>
        <w:t>,</w:t>
      </w:r>
      <w:r w:rsidRPr="00B303E7">
        <w:rPr>
          <w:rFonts w:ascii="Maiandra GD" w:hAnsi="Maiandra GD" w:cs="Candara"/>
          <w:color w:val="auto"/>
        </w:rPr>
        <w:t xml:space="preserve"> hat</w:t>
      </w:r>
      <w:r w:rsidR="00016ECB" w:rsidRPr="00B303E7">
        <w:rPr>
          <w:rFonts w:ascii="Maiandra GD" w:hAnsi="Maiandra GD" w:cs="Candara"/>
          <w:color w:val="auto"/>
        </w:rPr>
        <w:t>-</w:t>
      </w:r>
      <w:r w:rsidR="00016ECB" w:rsidRPr="00FB18FC">
        <w:rPr>
          <w:rFonts w:ascii="Maiandra GD" w:hAnsi="Maiandra GD" w:cs="Candara"/>
          <w:color w:val="auto"/>
        </w:rPr>
        <w:t>kaligrafi</w:t>
      </w:r>
      <w:r w:rsidR="00016ECB" w:rsidRPr="00B303E7">
        <w:rPr>
          <w:rFonts w:ascii="Maiandra GD" w:hAnsi="Maiandra GD" w:cs="Candara"/>
          <w:color w:val="auto"/>
        </w:rPr>
        <w:t xml:space="preserve"> </w:t>
      </w:r>
      <w:r w:rsidRPr="00B303E7">
        <w:rPr>
          <w:rFonts w:ascii="Maiandra GD" w:hAnsi="Maiandra GD" w:cs="Candara"/>
          <w:color w:val="auto"/>
        </w:rPr>
        <w:t xml:space="preserve">kategorisi dışındaki </w:t>
      </w:r>
      <w:r w:rsidR="00016ECB" w:rsidRPr="00B303E7">
        <w:rPr>
          <w:rFonts w:ascii="Maiandra GD" w:hAnsi="Maiandra GD" w:cs="Candara"/>
          <w:color w:val="auto"/>
        </w:rPr>
        <w:t>y</w:t>
      </w:r>
      <w:r w:rsidR="00896717" w:rsidRPr="00B303E7">
        <w:rPr>
          <w:rFonts w:ascii="Maiandra GD" w:hAnsi="Maiandra GD" w:cs="Candara"/>
          <w:color w:val="auto"/>
        </w:rPr>
        <w:t xml:space="preserve">arışmalara </w:t>
      </w:r>
      <w:r w:rsidRPr="00B303E7">
        <w:rPr>
          <w:rFonts w:ascii="Maiandra GD" w:hAnsi="Maiandra GD" w:cs="Candara"/>
          <w:color w:val="auto"/>
        </w:rPr>
        <w:t xml:space="preserve">katılamazlar. </w:t>
      </w:r>
    </w:p>
    <w:p w:rsidR="00A14635" w:rsidRPr="00B303E7" w:rsidRDefault="00016ECB"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İlde </w:t>
      </w:r>
      <w:r w:rsidR="00A14635" w:rsidRPr="00B303E7">
        <w:rPr>
          <w:rFonts w:ascii="Maiandra GD" w:hAnsi="Maiandra GD" w:cs="Candara"/>
          <w:color w:val="auto"/>
        </w:rPr>
        <w:t>yarışmaya başvuran Anadolu imam hatip lisesi</w:t>
      </w:r>
      <w:r w:rsidRPr="00B303E7">
        <w:rPr>
          <w:rFonts w:ascii="Maiandra GD" w:hAnsi="Maiandra GD" w:cs="Candara"/>
          <w:color w:val="auto"/>
        </w:rPr>
        <w:t xml:space="preserve">nin bir (1) ile sınırlı olması halinde söz konusu okul, </w:t>
      </w:r>
      <w:r w:rsidR="00A14635" w:rsidRPr="00B303E7">
        <w:rPr>
          <w:rFonts w:ascii="Maiandra GD" w:hAnsi="Maiandra GD" w:cs="Candara"/>
          <w:color w:val="auto"/>
        </w:rPr>
        <w:t>başvurdu</w:t>
      </w:r>
      <w:r w:rsidRPr="00B303E7">
        <w:rPr>
          <w:rFonts w:ascii="Maiandra GD" w:hAnsi="Maiandra GD" w:cs="Candara"/>
          <w:color w:val="auto"/>
        </w:rPr>
        <w:t>ğu</w:t>
      </w:r>
      <w:r w:rsidR="00A14635" w:rsidRPr="00B303E7">
        <w:rPr>
          <w:rFonts w:ascii="Maiandra GD" w:hAnsi="Maiandra GD" w:cs="Candara"/>
          <w:color w:val="auto"/>
        </w:rPr>
        <w:t xml:space="preserve"> dallarda bölge finallerine </w:t>
      </w:r>
      <w:r w:rsidR="00896717" w:rsidRPr="00B303E7">
        <w:rPr>
          <w:rFonts w:ascii="Maiandra GD" w:hAnsi="Maiandra GD" w:cs="Candara"/>
          <w:color w:val="auto"/>
        </w:rPr>
        <w:t xml:space="preserve">doğrudan </w:t>
      </w:r>
      <w:r w:rsidR="00A14635" w:rsidRPr="00B303E7">
        <w:rPr>
          <w:rFonts w:ascii="Maiandra GD" w:hAnsi="Maiandra GD" w:cs="Candara"/>
          <w:color w:val="auto"/>
        </w:rPr>
        <w:t xml:space="preserve">katılır. </w:t>
      </w:r>
    </w:p>
    <w:p w:rsidR="00A14635" w:rsidRP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Bir öğrenci</w:t>
      </w:r>
      <w:r w:rsidR="00016ECB" w:rsidRPr="00B303E7">
        <w:rPr>
          <w:rFonts w:ascii="Maiandra GD" w:hAnsi="Maiandra GD" w:cs="Candara"/>
          <w:color w:val="auto"/>
        </w:rPr>
        <w:t>,</w:t>
      </w:r>
      <w:r w:rsidRPr="00B303E7">
        <w:rPr>
          <w:rFonts w:ascii="Maiandra GD" w:hAnsi="Maiandra GD" w:cs="Candara"/>
          <w:color w:val="auto"/>
        </w:rPr>
        <w:t xml:space="preserve"> </w:t>
      </w:r>
      <w:r w:rsidR="00016ECB" w:rsidRPr="00B303E7">
        <w:rPr>
          <w:rFonts w:ascii="Maiandra GD" w:hAnsi="Maiandra GD" w:cs="Candara"/>
          <w:color w:val="auto"/>
        </w:rPr>
        <w:t xml:space="preserve">eğitim-öğretim yılı boyunca </w:t>
      </w:r>
      <w:r w:rsidR="00016ECB" w:rsidRPr="00FB18FC">
        <w:rPr>
          <w:rFonts w:ascii="Maiandra GD" w:hAnsi="Maiandra GD" w:cs="Candara"/>
          <w:color w:val="auto"/>
        </w:rPr>
        <w:t xml:space="preserve">-Arapça hat-kaligrafi </w:t>
      </w:r>
      <w:r w:rsidRPr="00FB18FC">
        <w:rPr>
          <w:rFonts w:ascii="Maiandra GD" w:hAnsi="Maiandra GD" w:cs="Candara"/>
          <w:color w:val="auto"/>
        </w:rPr>
        <w:t xml:space="preserve">yarışması </w:t>
      </w:r>
      <w:r w:rsidR="00016ECB" w:rsidRPr="00FB18FC">
        <w:rPr>
          <w:rFonts w:ascii="Maiandra GD" w:hAnsi="Maiandra GD" w:cs="Candara"/>
          <w:color w:val="auto"/>
        </w:rPr>
        <w:t>dışında-</w:t>
      </w:r>
      <w:r w:rsidRPr="00B303E7">
        <w:rPr>
          <w:rFonts w:ascii="Maiandra GD" w:hAnsi="Maiandra GD" w:cs="Candara"/>
          <w:color w:val="auto"/>
        </w:rPr>
        <w:t xml:space="preserve"> sadece bir dalda yarışmaya katılabilir. </w:t>
      </w:r>
    </w:p>
    <w:p w:rsidR="00584344" w:rsidRDefault="00896717"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Okulları b</w:t>
      </w:r>
      <w:r w:rsidR="00A14635" w:rsidRPr="00B303E7">
        <w:rPr>
          <w:rFonts w:ascii="Maiandra GD" w:hAnsi="Maiandra GD" w:cs="Candara"/>
          <w:color w:val="auto"/>
        </w:rPr>
        <w:t xml:space="preserve">ilgi yarışmalarında 4, Arapça şiir okuma dalında 1, Arapça metin canlandırma dalında en az 1, en fazla 4 öğrenci temsil eder, hat yarışmalarına katılım ise bireyseldir. </w:t>
      </w:r>
    </w:p>
    <w:p w:rsidR="00584344" w:rsidRPr="00FB18FC" w:rsidRDefault="00584344" w:rsidP="009E731E">
      <w:pPr>
        <w:pStyle w:val="Default"/>
        <w:numPr>
          <w:ilvl w:val="0"/>
          <w:numId w:val="4"/>
        </w:numPr>
        <w:tabs>
          <w:tab w:val="left" w:pos="567"/>
        </w:tabs>
        <w:spacing w:line="276" w:lineRule="auto"/>
        <w:ind w:left="567" w:hanging="425"/>
        <w:jc w:val="both"/>
        <w:rPr>
          <w:rFonts w:ascii="Maiandra GD" w:hAnsi="Maiandra GD" w:cs="Candara"/>
          <w:color w:val="auto"/>
        </w:rPr>
      </w:pPr>
      <w:r>
        <w:rPr>
          <w:rFonts w:ascii="Maiandra GD" w:hAnsi="Maiandra GD" w:cs="Candara"/>
          <w:color w:val="auto"/>
        </w:rPr>
        <w:t>Y</w:t>
      </w:r>
      <w:r w:rsidRPr="00FB18FC">
        <w:rPr>
          <w:rFonts w:ascii="Maiandra GD" w:hAnsi="Maiandra GD" w:cs="Candara"/>
          <w:color w:val="auto"/>
        </w:rPr>
        <w:t xml:space="preserve">arışmalara bütün Anadolu imam hatip liseleri katılır. Çeşitli sebeplerle yarışmalara katılamayan okul müdürlükleri,  bu durumlarını gerekçeleri ile birlikte Din Öğretimi Genel Müdürlüğüne yazılı olarak bildirir. </w:t>
      </w:r>
    </w:p>
    <w:p w:rsidR="00C25C33"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Okullar</w:t>
      </w:r>
      <w:r w:rsidR="00016ECB" w:rsidRPr="00B303E7">
        <w:rPr>
          <w:rFonts w:ascii="Maiandra GD" w:hAnsi="Maiandra GD" w:cs="Candara"/>
          <w:color w:val="auto"/>
        </w:rPr>
        <w:t>,</w:t>
      </w:r>
      <w:r w:rsidRPr="00B303E7">
        <w:rPr>
          <w:rFonts w:ascii="Maiandra GD" w:hAnsi="Maiandra GD" w:cs="Candara"/>
          <w:color w:val="auto"/>
        </w:rPr>
        <w:t xml:space="preserve"> istedikleri tüm dallarda bilgi ve etkinlik yarışmalarına katılabilir</w:t>
      </w:r>
      <w:r w:rsidRPr="00FB18FC">
        <w:rPr>
          <w:rFonts w:ascii="Maiandra GD" w:hAnsi="Maiandra GD" w:cs="Candara"/>
          <w:color w:val="auto"/>
        </w:rPr>
        <w:t>ler.</w:t>
      </w:r>
    </w:p>
    <w:p w:rsidR="00A14635" w:rsidRDefault="00C25C33" w:rsidP="009E731E">
      <w:pPr>
        <w:pStyle w:val="Default"/>
        <w:numPr>
          <w:ilvl w:val="0"/>
          <w:numId w:val="4"/>
        </w:numPr>
        <w:tabs>
          <w:tab w:val="left" w:pos="567"/>
        </w:tabs>
        <w:spacing w:line="276" w:lineRule="auto"/>
        <w:ind w:left="567" w:hanging="425"/>
        <w:jc w:val="both"/>
        <w:rPr>
          <w:rFonts w:ascii="Maiandra GD" w:hAnsi="Maiandra GD" w:cs="Candara"/>
          <w:color w:val="auto"/>
        </w:rPr>
      </w:pPr>
      <w:r>
        <w:rPr>
          <w:rFonts w:ascii="Maiandra GD" w:hAnsi="Maiandra GD" w:cs="Candara"/>
          <w:color w:val="auto"/>
        </w:rPr>
        <w:t>Yarışma gruplarında görme engelli öğrenci bulunması durumunda</w:t>
      </w:r>
      <w:r w:rsidR="00995A5C">
        <w:rPr>
          <w:rFonts w:ascii="Maiandra GD" w:hAnsi="Maiandra GD" w:cs="Candara"/>
          <w:color w:val="auto"/>
        </w:rPr>
        <w:t>,</w:t>
      </w:r>
      <w:r>
        <w:rPr>
          <w:rFonts w:ascii="Maiandra GD" w:hAnsi="Maiandra GD" w:cs="Candara"/>
          <w:color w:val="auto"/>
        </w:rPr>
        <w:t xml:space="preserve"> ilgili okul müdürlüğü, öğrencinin durumunu başvuru sistemin</w:t>
      </w:r>
      <w:r w:rsidR="00995A5C">
        <w:rPr>
          <w:rFonts w:ascii="Maiandra GD" w:hAnsi="Maiandra GD" w:cs="Candara"/>
          <w:color w:val="auto"/>
        </w:rPr>
        <w:t xml:space="preserve">e işler. </w:t>
      </w:r>
      <w:r w:rsidR="00584344">
        <w:rPr>
          <w:rFonts w:ascii="Maiandra GD" w:hAnsi="Maiandra GD" w:cs="Candara"/>
          <w:color w:val="auto"/>
        </w:rPr>
        <w:t>Görme engelli öğrencinin bulunduğu grubun katıldığı y</w:t>
      </w:r>
      <w:r w:rsidR="00995A5C">
        <w:rPr>
          <w:rFonts w:ascii="Maiandra GD" w:hAnsi="Maiandra GD" w:cs="Candara"/>
          <w:color w:val="auto"/>
        </w:rPr>
        <w:t>arışmalarda</w:t>
      </w:r>
      <w:r w:rsidR="00584344">
        <w:rPr>
          <w:rFonts w:ascii="Maiandra GD" w:hAnsi="Maiandra GD" w:cs="Candara"/>
          <w:color w:val="auto"/>
        </w:rPr>
        <w:t>,</w:t>
      </w:r>
      <w:r w:rsidR="00995A5C">
        <w:rPr>
          <w:rFonts w:ascii="Maiandra GD" w:hAnsi="Maiandra GD" w:cs="Candara"/>
          <w:color w:val="auto"/>
        </w:rPr>
        <w:t xml:space="preserve"> her bir soru için belirlenen süre, tüm gruplarda % 50 oranında artırılır.</w:t>
      </w:r>
    </w:p>
    <w:p w:rsidR="00C25C33" w:rsidRDefault="00C25C33" w:rsidP="00C25C33">
      <w:pPr>
        <w:pStyle w:val="Default"/>
        <w:spacing w:line="276" w:lineRule="auto"/>
        <w:ind w:left="720"/>
        <w:jc w:val="both"/>
        <w:rPr>
          <w:rFonts w:ascii="Maiandra GD" w:hAnsi="Maiandra GD" w:cs="Candara"/>
          <w:color w:val="auto"/>
        </w:rPr>
      </w:pPr>
    </w:p>
    <w:p w:rsidR="009E731E" w:rsidRDefault="009E731E" w:rsidP="00C25C33">
      <w:pPr>
        <w:pStyle w:val="Default"/>
        <w:spacing w:line="276" w:lineRule="auto"/>
        <w:ind w:left="720"/>
        <w:jc w:val="both"/>
        <w:rPr>
          <w:rFonts w:ascii="Maiandra GD" w:hAnsi="Maiandra GD" w:cs="Candara"/>
          <w:color w:val="auto"/>
        </w:rPr>
      </w:pPr>
    </w:p>
    <w:p w:rsidR="00D35F57" w:rsidRPr="00B303E7" w:rsidRDefault="00D35F57" w:rsidP="00D35F57">
      <w:pPr>
        <w:pStyle w:val="Default"/>
        <w:spacing w:line="276" w:lineRule="auto"/>
        <w:jc w:val="both"/>
        <w:rPr>
          <w:rFonts w:ascii="Maiandra GD" w:hAnsi="Maiandra GD" w:cs="Candara"/>
          <w:color w:val="auto"/>
        </w:rPr>
      </w:pPr>
    </w:p>
    <w:p w:rsidR="00A14635" w:rsidRPr="001642B3" w:rsidRDefault="00A14635" w:rsidP="009E731E">
      <w:pPr>
        <w:pStyle w:val="Default"/>
        <w:spacing w:line="276" w:lineRule="auto"/>
        <w:ind w:left="567"/>
        <w:jc w:val="both"/>
        <w:rPr>
          <w:rFonts w:ascii="Maiandra GD" w:hAnsi="Maiandra GD" w:cs="Candara"/>
          <w:color w:val="auto"/>
          <w:sz w:val="22"/>
        </w:rPr>
      </w:pPr>
      <w:r w:rsidRPr="00B303E7">
        <w:rPr>
          <w:rFonts w:ascii="Maiandra GD" w:hAnsi="Maiandra GD" w:cs="Candara"/>
          <w:b/>
          <w:bCs/>
          <w:color w:val="auto"/>
        </w:rPr>
        <w:t>B</w:t>
      </w:r>
      <w:r w:rsidRPr="00FB18FC">
        <w:rPr>
          <w:rFonts w:ascii="Maiandra GD" w:hAnsi="Maiandra GD" w:cs="Candara"/>
          <w:b/>
          <w:bCs/>
          <w:color w:val="auto"/>
        </w:rPr>
        <w:t xml:space="preserve">. </w:t>
      </w:r>
      <w:r w:rsidR="00D5049D">
        <w:rPr>
          <w:rFonts w:ascii="Maiandra GD" w:hAnsi="Maiandra GD" w:cs="Candara"/>
          <w:b/>
          <w:bCs/>
          <w:color w:val="auto"/>
        </w:rPr>
        <w:t>YARIŞMALAR</w:t>
      </w:r>
      <w:r w:rsidRPr="001642B3">
        <w:rPr>
          <w:rFonts w:ascii="Maiandra GD" w:hAnsi="Maiandra GD" w:cs="Candara"/>
          <w:b/>
          <w:bCs/>
          <w:color w:val="auto"/>
        </w:rPr>
        <w:t xml:space="preserve"> </w:t>
      </w:r>
    </w:p>
    <w:p w:rsidR="00A14635" w:rsidRPr="00B303E7" w:rsidRDefault="00A14635" w:rsidP="009E731E">
      <w:pPr>
        <w:pStyle w:val="Default"/>
        <w:spacing w:line="276" w:lineRule="auto"/>
        <w:ind w:left="567"/>
        <w:jc w:val="both"/>
        <w:rPr>
          <w:rFonts w:ascii="Maiandra GD" w:hAnsi="Maiandra GD" w:cs="Candara"/>
          <w:color w:val="auto"/>
        </w:rPr>
      </w:pPr>
      <w:r w:rsidRPr="00B303E7">
        <w:rPr>
          <w:rFonts w:ascii="Maiandra GD" w:hAnsi="Maiandra GD" w:cs="Candara"/>
          <w:b/>
          <w:bCs/>
          <w:color w:val="auto"/>
        </w:rPr>
        <w:t xml:space="preserve">a) </w:t>
      </w:r>
      <w:r w:rsidR="009E731E" w:rsidRPr="00D35F57">
        <w:rPr>
          <w:rFonts w:ascii="Maiandra GD" w:hAnsi="Maiandra GD" w:cs="Candara"/>
          <w:b/>
          <w:bCs/>
          <w:color w:val="auto"/>
        </w:rPr>
        <w:t xml:space="preserve">Arapça Bilgi Yarışması </w:t>
      </w:r>
    </w:p>
    <w:p w:rsidR="00A14635" w:rsidRPr="00B303E7" w:rsidRDefault="00A14635" w:rsidP="009E731E">
      <w:pPr>
        <w:pStyle w:val="Default"/>
        <w:spacing w:line="276" w:lineRule="auto"/>
        <w:ind w:left="567"/>
        <w:jc w:val="both"/>
        <w:rPr>
          <w:rFonts w:ascii="Maiandra GD" w:hAnsi="Maiandra GD" w:cs="Candara"/>
          <w:color w:val="auto"/>
        </w:rPr>
      </w:pPr>
      <w:r w:rsidRPr="00B303E7">
        <w:rPr>
          <w:rFonts w:ascii="Maiandra GD" w:hAnsi="Maiandra GD" w:cs="Candara"/>
          <w:b/>
          <w:bCs/>
          <w:color w:val="auto"/>
        </w:rPr>
        <w:t xml:space="preserve">Soru ve </w:t>
      </w:r>
      <w:r w:rsidR="009E731E">
        <w:rPr>
          <w:rFonts w:ascii="Maiandra GD" w:hAnsi="Maiandra GD" w:cs="Candara"/>
          <w:b/>
          <w:bCs/>
          <w:color w:val="auto"/>
        </w:rPr>
        <w:t>k</w:t>
      </w:r>
      <w:r w:rsidRPr="00B303E7">
        <w:rPr>
          <w:rFonts w:ascii="Maiandra GD" w:hAnsi="Maiandra GD" w:cs="Candara"/>
          <w:b/>
          <w:bCs/>
          <w:color w:val="auto"/>
        </w:rPr>
        <w:t xml:space="preserve">onular: </w:t>
      </w:r>
    </w:p>
    <w:p w:rsidR="000D2781" w:rsidRDefault="00A14635" w:rsidP="009E731E">
      <w:pPr>
        <w:pStyle w:val="Default"/>
        <w:spacing w:line="276" w:lineRule="auto"/>
        <w:ind w:firstLine="567"/>
        <w:jc w:val="both"/>
        <w:rPr>
          <w:rFonts w:ascii="Maiandra GD" w:hAnsi="Maiandra GD" w:cs="Candara"/>
          <w:color w:val="auto"/>
        </w:rPr>
      </w:pPr>
      <w:r w:rsidRPr="00B303E7">
        <w:rPr>
          <w:rFonts w:ascii="Maiandra GD" w:hAnsi="Maiandra GD" w:cs="Candara"/>
          <w:color w:val="auto"/>
        </w:rPr>
        <w:t>Arapça Bilgi Yarışmasının soruları</w:t>
      </w:r>
      <w:r w:rsidR="000D2781">
        <w:rPr>
          <w:rFonts w:ascii="Maiandra GD" w:hAnsi="Maiandra GD" w:cs="Candara"/>
          <w:color w:val="auto"/>
        </w:rPr>
        <w:t>,</w:t>
      </w:r>
      <w:r w:rsidRPr="00B303E7">
        <w:rPr>
          <w:rFonts w:ascii="Maiandra GD" w:hAnsi="Maiandra GD" w:cs="Candara"/>
          <w:color w:val="auto"/>
        </w:rPr>
        <w:t xml:space="preserve"> Anadolu imam hatip lisesi Arapça müfredatıyla uyumlu olarak çoktan seçmeli test </w:t>
      </w:r>
      <w:r w:rsidRPr="00FB18FC">
        <w:rPr>
          <w:rFonts w:ascii="Maiandra GD" w:hAnsi="Maiandra GD" w:cs="Candara"/>
          <w:color w:val="auto"/>
        </w:rPr>
        <w:t>şeklinde</w:t>
      </w:r>
      <w:r w:rsidR="000D2781" w:rsidRPr="00FB18FC">
        <w:rPr>
          <w:rFonts w:ascii="Maiandra GD" w:hAnsi="Maiandra GD" w:cs="Candara"/>
          <w:color w:val="auto"/>
        </w:rPr>
        <w:t>dir.</w:t>
      </w:r>
      <w:r w:rsidR="00FB18FC">
        <w:rPr>
          <w:rFonts w:ascii="Maiandra GD" w:hAnsi="Maiandra GD" w:cs="Candara"/>
          <w:color w:val="auto"/>
        </w:rPr>
        <w:t xml:space="preserve"> </w:t>
      </w:r>
      <w:r w:rsidRPr="00B303E7">
        <w:rPr>
          <w:rFonts w:ascii="Maiandra GD" w:hAnsi="Maiandra GD" w:cs="Candara"/>
          <w:color w:val="auto"/>
        </w:rPr>
        <w:t xml:space="preserve">Türkiye finallerinde ve yedek sorularda zorluk derecesi yüksek sorular da yer alabilir. </w:t>
      </w:r>
    </w:p>
    <w:p w:rsidR="009E731E" w:rsidRDefault="00A14635" w:rsidP="009E731E">
      <w:pPr>
        <w:pStyle w:val="Default"/>
        <w:spacing w:line="276" w:lineRule="auto"/>
        <w:ind w:firstLine="567"/>
        <w:jc w:val="both"/>
        <w:rPr>
          <w:rFonts w:ascii="Maiandra GD" w:hAnsi="Maiandra GD" w:cs="Candara"/>
          <w:color w:val="auto"/>
        </w:rPr>
      </w:pPr>
      <w:r w:rsidRPr="00FB18FC">
        <w:rPr>
          <w:rFonts w:ascii="Maiandra GD" w:hAnsi="Maiandra GD" w:cs="Candara"/>
          <w:color w:val="auto"/>
        </w:rPr>
        <w:t>D</w:t>
      </w:r>
      <w:r w:rsidRPr="00B303E7">
        <w:rPr>
          <w:rFonts w:ascii="Maiandra GD" w:hAnsi="Maiandra GD" w:cs="Candara"/>
          <w:color w:val="auto"/>
        </w:rPr>
        <w:t xml:space="preserve">in Öğretimi Genel Müdürlüğünce belirlenen </w:t>
      </w:r>
      <w:r w:rsidR="000D2781" w:rsidRPr="00FB18FC">
        <w:rPr>
          <w:rFonts w:ascii="Maiandra GD" w:hAnsi="Maiandra GD" w:cs="Candara"/>
          <w:color w:val="auto"/>
        </w:rPr>
        <w:t>ölçütlere</w:t>
      </w:r>
      <w:r w:rsidR="000D2781">
        <w:rPr>
          <w:rFonts w:ascii="Maiandra GD" w:hAnsi="Maiandra GD" w:cs="Candara"/>
          <w:color w:val="auto"/>
        </w:rPr>
        <w:t xml:space="preserve"> </w:t>
      </w:r>
      <w:r w:rsidRPr="00B303E7">
        <w:rPr>
          <w:rFonts w:ascii="Maiandra GD" w:hAnsi="Maiandra GD" w:cs="Candara"/>
          <w:color w:val="auto"/>
        </w:rPr>
        <w:t>uygun olarak, 81 il merkezinde ol</w:t>
      </w:r>
      <w:r w:rsidR="0066776A" w:rsidRPr="00B303E7">
        <w:rPr>
          <w:rFonts w:ascii="Maiandra GD" w:hAnsi="Maiandra GD" w:cs="Candara"/>
          <w:color w:val="auto"/>
        </w:rPr>
        <w:t>uşturulan Arapça komisyonlarında</w:t>
      </w:r>
      <w:r w:rsidRPr="00B303E7">
        <w:rPr>
          <w:rFonts w:ascii="Maiandra GD" w:hAnsi="Maiandra GD" w:cs="Candara"/>
          <w:color w:val="auto"/>
        </w:rPr>
        <w:t xml:space="preserve"> hazırlanan sorular</w:t>
      </w:r>
      <w:r w:rsidR="000D2781">
        <w:rPr>
          <w:rFonts w:ascii="Maiandra GD" w:hAnsi="Maiandra GD" w:cs="Candara"/>
          <w:color w:val="auto"/>
        </w:rPr>
        <w:t>,</w:t>
      </w:r>
      <w:r w:rsidRPr="00B303E7">
        <w:rPr>
          <w:rFonts w:ascii="Maiandra GD" w:hAnsi="Maiandra GD" w:cs="Candara"/>
          <w:color w:val="auto"/>
        </w:rPr>
        <w:t xml:space="preserve"> bir havuzda toplanır ve Din Öğretimi Genel Müdürlüğü tarafından oluşturulan soru seçme komisyonu</w:t>
      </w:r>
      <w:r w:rsidR="00896717" w:rsidRPr="00B303E7">
        <w:rPr>
          <w:rFonts w:ascii="Maiandra GD" w:hAnsi="Maiandra GD" w:cs="Candara"/>
          <w:color w:val="auto"/>
        </w:rPr>
        <w:t>nun soru havuzundan seçtiği sorular</w:t>
      </w:r>
      <w:r w:rsidR="000D2781">
        <w:rPr>
          <w:rFonts w:ascii="Maiandra GD" w:hAnsi="Maiandra GD" w:cs="Candara"/>
          <w:color w:val="auto"/>
        </w:rPr>
        <w:t>,</w:t>
      </w:r>
      <w:r w:rsidR="00896717" w:rsidRPr="00B303E7">
        <w:rPr>
          <w:rFonts w:ascii="Maiandra GD" w:hAnsi="Maiandra GD" w:cs="Candara"/>
          <w:color w:val="auto"/>
        </w:rPr>
        <w:t xml:space="preserve"> sınavlarda kullanılır.</w:t>
      </w:r>
    </w:p>
    <w:p w:rsidR="00A14635" w:rsidRPr="00B303E7" w:rsidRDefault="009E731E" w:rsidP="009E731E">
      <w:pPr>
        <w:pStyle w:val="Default"/>
        <w:spacing w:line="276" w:lineRule="auto"/>
        <w:ind w:firstLine="567"/>
        <w:jc w:val="both"/>
        <w:rPr>
          <w:rFonts w:ascii="Maiandra GD" w:hAnsi="Maiandra GD" w:cs="Candara"/>
          <w:color w:val="auto"/>
        </w:rPr>
      </w:pPr>
      <w:r>
        <w:rPr>
          <w:rFonts w:ascii="Maiandra GD" w:hAnsi="Maiandra GD" w:cs="Candara"/>
          <w:b/>
          <w:bCs/>
          <w:color w:val="auto"/>
        </w:rPr>
        <w:t>Soru türleri:</w:t>
      </w:r>
      <w:r w:rsidR="00A14635" w:rsidRPr="00B303E7">
        <w:rPr>
          <w:rFonts w:ascii="Maiandra GD" w:hAnsi="Maiandra GD" w:cs="Candara"/>
          <w:b/>
          <w:bCs/>
          <w:color w:val="auto"/>
        </w:rPr>
        <w:t xml:space="preserve"> </w:t>
      </w:r>
    </w:p>
    <w:p w:rsidR="00A14635" w:rsidRPr="00B303E7" w:rsidRDefault="001C1A12" w:rsidP="009E731E">
      <w:pPr>
        <w:pStyle w:val="Default"/>
        <w:numPr>
          <w:ilvl w:val="0"/>
          <w:numId w:val="1"/>
        </w:numPr>
        <w:spacing w:line="276" w:lineRule="auto"/>
        <w:ind w:hanging="153"/>
        <w:jc w:val="both"/>
        <w:rPr>
          <w:rFonts w:ascii="Maiandra GD" w:hAnsi="Maiandra GD" w:cs="Candara"/>
          <w:color w:val="auto"/>
        </w:rPr>
      </w:pPr>
      <w:r>
        <w:rPr>
          <w:rFonts w:ascii="Maiandra GD" w:hAnsi="Maiandra GD" w:cs="Candara"/>
          <w:color w:val="auto"/>
        </w:rPr>
        <w:t xml:space="preserve">Kelime bilgisi: </w:t>
      </w:r>
      <w:r w:rsidRPr="00AC44CA">
        <w:rPr>
          <w:rFonts w:ascii="Maiandra GD" w:hAnsi="Maiandra GD" w:cs="Candara"/>
          <w:color w:val="auto"/>
        </w:rPr>
        <w:t>K</w:t>
      </w:r>
      <w:r w:rsidR="00A14635" w:rsidRPr="00AC44CA">
        <w:rPr>
          <w:rFonts w:ascii="Maiandra GD" w:hAnsi="Maiandra GD" w:cs="Candara"/>
          <w:color w:val="auto"/>
        </w:rPr>
        <w:t>e</w:t>
      </w:r>
      <w:r w:rsidR="00A14635" w:rsidRPr="00B303E7">
        <w:rPr>
          <w:rFonts w:ascii="Maiandra GD" w:hAnsi="Maiandra GD" w:cs="Candara"/>
          <w:color w:val="auto"/>
        </w:rPr>
        <w:t>lime anlamı, eş anlamlı, zıt anlamlı kelime bilgisi</w:t>
      </w:r>
      <w:r>
        <w:rPr>
          <w:rFonts w:ascii="Maiandra GD" w:hAnsi="Maiandra GD" w:cs="Candara"/>
          <w:color w:val="auto"/>
        </w:rPr>
        <w:t>.</w:t>
      </w:r>
      <w:r w:rsidR="00A14635" w:rsidRPr="00B303E7">
        <w:rPr>
          <w:rFonts w:ascii="Maiandra GD" w:hAnsi="Maiandra GD" w:cs="Candara"/>
          <w:color w:val="auto"/>
        </w:rPr>
        <w:t xml:space="preserve"> </w:t>
      </w:r>
    </w:p>
    <w:p w:rsidR="00A14635" w:rsidRPr="00B303E7" w:rsidRDefault="00A14635"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 xml:space="preserve">Okuduğunu anlama </w:t>
      </w:r>
    </w:p>
    <w:p w:rsidR="00A14635" w:rsidRPr="00B303E7" w:rsidRDefault="00A14635"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 xml:space="preserve">Cümle ve kelime sıralama </w:t>
      </w:r>
    </w:p>
    <w:p w:rsidR="00A14635" w:rsidRPr="00B303E7" w:rsidRDefault="00A14635"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Tercüme</w:t>
      </w:r>
      <w:r w:rsidR="001C1A12">
        <w:rPr>
          <w:rFonts w:ascii="Maiandra GD" w:hAnsi="Maiandra GD" w:cs="Candara"/>
          <w:color w:val="auto"/>
        </w:rPr>
        <w:t>:</w:t>
      </w:r>
      <w:r w:rsidRPr="00B303E7">
        <w:rPr>
          <w:rFonts w:ascii="Maiandra GD" w:hAnsi="Maiandra GD" w:cs="Candara"/>
          <w:color w:val="auto"/>
        </w:rPr>
        <w:t xml:space="preserve"> Arapça</w:t>
      </w:r>
      <w:r w:rsidR="001C1A12">
        <w:rPr>
          <w:rFonts w:ascii="Maiandra GD" w:hAnsi="Maiandra GD" w:cs="Candara"/>
          <w:color w:val="auto"/>
        </w:rPr>
        <w:t>-</w:t>
      </w:r>
      <w:r w:rsidRPr="00B303E7">
        <w:rPr>
          <w:rFonts w:ascii="Maiandra GD" w:hAnsi="Maiandra GD" w:cs="Candara"/>
          <w:color w:val="auto"/>
        </w:rPr>
        <w:t>Türkçe</w:t>
      </w:r>
      <w:r w:rsidR="001C1A12">
        <w:rPr>
          <w:rFonts w:ascii="Maiandra GD" w:hAnsi="Maiandra GD" w:cs="Candara"/>
          <w:color w:val="auto"/>
        </w:rPr>
        <w:t xml:space="preserve">, </w:t>
      </w:r>
      <w:r w:rsidRPr="00B303E7">
        <w:rPr>
          <w:rFonts w:ascii="Maiandra GD" w:hAnsi="Maiandra GD" w:cs="Candara"/>
          <w:color w:val="auto"/>
        </w:rPr>
        <w:t>Türkçe</w:t>
      </w:r>
      <w:r w:rsidR="001C1A12">
        <w:rPr>
          <w:rFonts w:ascii="Maiandra GD" w:hAnsi="Maiandra GD" w:cs="Candara"/>
          <w:color w:val="auto"/>
        </w:rPr>
        <w:t>-Arapça</w:t>
      </w:r>
    </w:p>
    <w:p w:rsidR="00A14635" w:rsidRPr="00B303E7" w:rsidRDefault="00896717"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Diyalog</w:t>
      </w:r>
      <w:r w:rsidR="00A14635" w:rsidRPr="00B303E7">
        <w:rPr>
          <w:rFonts w:ascii="Maiandra GD" w:hAnsi="Maiandra GD" w:cs="Candara"/>
          <w:color w:val="auto"/>
        </w:rPr>
        <w:t xml:space="preserve"> tamamlama </w:t>
      </w:r>
    </w:p>
    <w:p w:rsidR="00A14635" w:rsidRPr="00B303E7" w:rsidRDefault="00A14635"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 xml:space="preserve">Temel Arapça dil bilgisi (Sarf ve Nahiv) </w:t>
      </w:r>
    </w:p>
    <w:p w:rsidR="009E731E" w:rsidRDefault="00584344" w:rsidP="00D35F57">
      <w:pPr>
        <w:pStyle w:val="Default"/>
        <w:numPr>
          <w:ilvl w:val="0"/>
          <w:numId w:val="1"/>
        </w:numPr>
        <w:spacing w:line="276" w:lineRule="auto"/>
        <w:ind w:hanging="153"/>
        <w:jc w:val="both"/>
        <w:rPr>
          <w:rFonts w:ascii="Maiandra GD" w:hAnsi="Maiandra GD" w:cs="Candara"/>
          <w:color w:val="auto"/>
        </w:rPr>
      </w:pPr>
      <w:r>
        <w:rPr>
          <w:rFonts w:ascii="Maiandra GD" w:hAnsi="Maiandra GD" w:cs="Candara"/>
          <w:color w:val="auto"/>
        </w:rPr>
        <w:t>Dinlediğini anlama</w:t>
      </w:r>
    </w:p>
    <w:p w:rsidR="009E731E" w:rsidRDefault="009E731E" w:rsidP="009E731E">
      <w:pPr>
        <w:pStyle w:val="Default"/>
        <w:spacing w:line="276" w:lineRule="auto"/>
        <w:ind w:left="567"/>
        <w:jc w:val="both"/>
        <w:rPr>
          <w:rFonts w:ascii="Maiandra GD" w:hAnsi="Maiandra GD" w:cs="Candara"/>
          <w:color w:val="auto"/>
        </w:rPr>
      </w:pPr>
    </w:p>
    <w:p w:rsidR="00A14635" w:rsidRPr="009E731E" w:rsidRDefault="00A14635" w:rsidP="009E731E">
      <w:pPr>
        <w:pStyle w:val="Default"/>
        <w:spacing w:line="276" w:lineRule="auto"/>
        <w:ind w:left="567"/>
        <w:jc w:val="both"/>
        <w:rPr>
          <w:rFonts w:ascii="Maiandra GD" w:hAnsi="Maiandra GD" w:cs="Candara"/>
          <w:color w:val="auto"/>
        </w:rPr>
      </w:pPr>
      <w:r w:rsidRPr="009E731E">
        <w:rPr>
          <w:rFonts w:ascii="Maiandra GD" w:hAnsi="Maiandra GD" w:cs="Candara"/>
          <w:b/>
          <w:bCs/>
          <w:color w:val="auto"/>
        </w:rPr>
        <w:t>1. Okul İçi Bilgi Yarışma</w:t>
      </w:r>
      <w:r w:rsidR="009E731E">
        <w:rPr>
          <w:rFonts w:ascii="Maiandra GD" w:hAnsi="Maiandra GD" w:cs="Candara"/>
          <w:b/>
          <w:bCs/>
          <w:color w:val="auto"/>
        </w:rPr>
        <w:t>sı</w:t>
      </w:r>
      <w:r w:rsidRPr="009E731E">
        <w:rPr>
          <w:rFonts w:ascii="Maiandra GD" w:hAnsi="Maiandra GD" w:cs="Candara"/>
          <w:b/>
          <w:bCs/>
          <w:color w:val="auto"/>
        </w:rPr>
        <w:t xml:space="preserve"> </w:t>
      </w:r>
    </w:p>
    <w:p w:rsidR="009E731E" w:rsidRDefault="00A14635" w:rsidP="009E731E">
      <w:pPr>
        <w:pStyle w:val="Default"/>
        <w:spacing w:line="276" w:lineRule="auto"/>
        <w:ind w:firstLine="567"/>
        <w:jc w:val="both"/>
        <w:rPr>
          <w:rFonts w:ascii="Maiandra GD" w:hAnsi="Maiandra GD" w:cs="Candara"/>
          <w:color w:val="auto"/>
        </w:rPr>
      </w:pPr>
      <w:r w:rsidRPr="00AC44CA">
        <w:rPr>
          <w:rFonts w:ascii="Maiandra GD" w:hAnsi="Maiandra GD" w:cs="Candara"/>
          <w:color w:val="auto"/>
        </w:rPr>
        <w:t xml:space="preserve">Arapça </w:t>
      </w:r>
      <w:r w:rsidR="009E731E" w:rsidRPr="00AC44CA">
        <w:rPr>
          <w:rFonts w:ascii="Maiandra GD" w:hAnsi="Maiandra GD" w:cs="Candara"/>
          <w:color w:val="auto"/>
        </w:rPr>
        <w:t xml:space="preserve">bilgi yarışması </w:t>
      </w:r>
      <w:r w:rsidRPr="00AC44CA">
        <w:rPr>
          <w:rFonts w:ascii="Maiandra GD" w:hAnsi="Maiandra GD" w:cs="Candara"/>
          <w:color w:val="auto"/>
        </w:rPr>
        <w:t xml:space="preserve">dalında okul takımında yarışacak öğrenciler, okul idaresince Arapça veya meslek dersi öğretmenlerinden oluşturulan seçici kurul tarafından belirlenir. </w:t>
      </w:r>
      <w:r w:rsidR="001C1A12" w:rsidRPr="00AC44CA">
        <w:rPr>
          <w:rFonts w:ascii="Maiandra GD" w:hAnsi="Maiandra GD" w:cs="Candara"/>
          <w:color w:val="auto"/>
        </w:rPr>
        <w:t>Okul yönetiminin uygun görmesi durumunda o</w:t>
      </w:r>
      <w:r w:rsidRPr="00AC44CA">
        <w:rPr>
          <w:rFonts w:ascii="Maiandra GD" w:hAnsi="Maiandra GD" w:cs="Candara"/>
          <w:color w:val="auto"/>
        </w:rPr>
        <w:t>kul takımında</w:t>
      </w:r>
      <w:r w:rsidR="001C1A12" w:rsidRPr="00AC44CA">
        <w:rPr>
          <w:rFonts w:ascii="Maiandra GD" w:hAnsi="Maiandra GD" w:cs="Candara"/>
          <w:color w:val="auto"/>
        </w:rPr>
        <w:t xml:space="preserve"> değişiklik yapılabilir.</w:t>
      </w:r>
      <w:r w:rsidRPr="00AC44CA">
        <w:rPr>
          <w:rFonts w:ascii="Maiandra GD" w:hAnsi="Maiandra GD" w:cs="Candara"/>
          <w:color w:val="auto"/>
        </w:rPr>
        <w:t xml:space="preserve"> Etkinlik yarışmalarına </w:t>
      </w:r>
      <w:r w:rsidR="001C1A12" w:rsidRPr="00AC44CA">
        <w:rPr>
          <w:rFonts w:ascii="Maiandra GD" w:hAnsi="Maiandra GD" w:cs="Candara"/>
          <w:color w:val="auto"/>
        </w:rPr>
        <w:t xml:space="preserve">bireysel olarak </w:t>
      </w:r>
      <w:r w:rsidRPr="00AC44CA">
        <w:rPr>
          <w:rFonts w:ascii="Maiandra GD" w:hAnsi="Maiandra GD" w:cs="Candara"/>
          <w:color w:val="auto"/>
        </w:rPr>
        <w:t>katılacak öğrenciler ise okul yönetimi tarafından yapılan seçmeler sonunda belirlenir.</w:t>
      </w:r>
      <w:r w:rsidRPr="00B303E7">
        <w:rPr>
          <w:rFonts w:ascii="Maiandra GD" w:hAnsi="Maiandra GD" w:cs="Candara"/>
          <w:color w:val="auto"/>
        </w:rPr>
        <w:t xml:space="preserve"> </w:t>
      </w:r>
    </w:p>
    <w:p w:rsidR="009E731E" w:rsidRDefault="009E731E" w:rsidP="009E731E">
      <w:pPr>
        <w:pStyle w:val="Default"/>
        <w:spacing w:line="276" w:lineRule="auto"/>
        <w:ind w:firstLine="567"/>
        <w:jc w:val="both"/>
        <w:rPr>
          <w:rFonts w:ascii="Maiandra GD" w:hAnsi="Maiandra GD" w:cs="Candara"/>
          <w:color w:val="auto"/>
        </w:rPr>
      </w:pPr>
    </w:p>
    <w:p w:rsidR="00A14635" w:rsidRPr="00B303E7" w:rsidRDefault="00A14635" w:rsidP="009E731E">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2. İl İçi Bilgi Yarışması </w:t>
      </w:r>
    </w:p>
    <w:p w:rsidR="00A14635" w:rsidRPr="00B303E7"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Okul idaresinin gerekli gördüğü durumlarda yarışmacılar değiştirilebilir. </w:t>
      </w:r>
    </w:p>
    <w:p w:rsidR="001C1A12"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Yarışma gruplar</w:t>
      </w:r>
      <w:r w:rsidRPr="00AC44CA">
        <w:rPr>
          <w:rFonts w:ascii="Maiandra GD" w:hAnsi="Maiandra GD" w:cs="Candara"/>
          <w:color w:val="auto"/>
        </w:rPr>
        <w:t>ı</w:t>
      </w:r>
      <w:r w:rsidR="001C1A12" w:rsidRPr="00AC44CA">
        <w:rPr>
          <w:rFonts w:ascii="Maiandra GD" w:hAnsi="Maiandra GD" w:cs="Candara"/>
          <w:color w:val="auto"/>
        </w:rPr>
        <w:t>,</w:t>
      </w:r>
      <w:r w:rsidRPr="00B303E7">
        <w:rPr>
          <w:rFonts w:ascii="Maiandra GD" w:hAnsi="Maiandra GD" w:cs="Candara"/>
          <w:color w:val="auto"/>
        </w:rPr>
        <w:t xml:space="preserve"> Din Öğretimi Genel Müdürlüğünce bir oturumda </w:t>
      </w:r>
      <w:r w:rsidRPr="00B303E7">
        <w:rPr>
          <w:rFonts w:ascii="Maiandra GD" w:hAnsi="Maiandra GD" w:cs="Candara"/>
          <w:b/>
          <w:bCs/>
          <w:color w:val="auto"/>
        </w:rPr>
        <w:t xml:space="preserve">en fazla altı </w:t>
      </w:r>
      <w:r w:rsidR="001C1A12" w:rsidRPr="00AC44CA">
        <w:rPr>
          <w:rFonts w:ascii="Maiandra GD" w:hAnsi="Maiandra GD" w:cs="Candara"/>
          <w:b/>
          <w:bCs/>
          <w:color w:val="auto"/>
        </w:rPr>
        <w:t>(6)</w:t>
      </w:r>
      <w:r w:rsidR="001C1A12">
        <w:rPr>
          <w:rFonts w:ascii="Maiandra GD" w:hAnsi="Maiandra GD" w:cs="Candara"/>
          <w:b/>
          <w:bCs/>
          <w:color w:val="auto"/>
        </w:rPr>
        <w:t xml:space="preserve"> </w:t>
      </w:r>
      <w:r w:rsidRPr="00B303E7">
        <w:rPr>
          <w:rFonts w:ascii="Maiandra GD" w:hAnsi="Maiandra GD" w:cs="Candara"/>
          <w:b/>
          <w:bCs/>
          <w:color w:val="auto"/>
        </w:rPr>
        <w:t>okul</w:t>
      </w:r>
      <w:r w:rsidRPr="00B303E7">
        <w:rPr>
          <w:rFonts w:ascii="Maiandra GD" w:hAnsi="Maiandra GD" w:cs="Candara"/>
          <w:color w:val="auto"/>
        </w:rPr>
        <w:t xml:space="preserve"> olacak şekilde </w:t>
      </w:r>
      <w:r w:rsidR="00896717" w:rsidRPr="00B303E7">
        <w:rPr>
          <w:rFonts w:ascii="Maiandra GD" w:hAnsi="Maiandra GD" w:cs="Candara"/>
          <w:color w:val="auto"/>
        </w:rPr>
        <w:t>yarışma öncesinde çekilecek kura ile</w:t>
      </w:r>
      <w:r w:rsidRPr="00B303E7">
        <w:rPr>
          <w:rFonts w:ascii="Maiandra GD" w:hAnsi="Maiandra GD" w:cs="Candara"/>
          <w:color w:val="auto"/>
        </w:rPr>
        <w:t xml:space="preserve"> belirlenir. </w:t>
      </w:r>
    </w:p>
    <w:p w:rsidR="00A14635" w:rsidRPr="00B303E7"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Yarışm</w:t>
      </w:r>
      <w:r w:rsidRPr="00B303E7">
        <w:rPr>
          <w:rFonts w:ascii="Maiandra GD" w:hAnsi="Maiandra GD" w:cs="Candara"/>
          <w:color w:val="auto"/>
        </w:rPr>
        <w:t xml:space="preserve">a gruplarının öğrenci sayısı ve okullarının koordinatör okullar tarafından değiştirilmesi, yarışmaları geçersiz kılar. </w:t>
      </w:r>
    </w:p>
    <w:p w:rsidR="00A14635" w:rsidRPr="00B303E7"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Sorular, cevap anahtarı ile birlikte, bir nüsha halinde seçici kurula kapalı zarf içerisinde verilir. Zarflarda her bir yarışma grubu için 15 asıl, 5 yedek soru yer alır. </w:t>
      </w:r>
    </w:p>
    <w:p w:rsidR="00A14635" w:rsidRPr="00B303E7"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Beş</w:t>
      </w:r>
      <w:r w:rsidR="001C1A12" w:rsidRPr="00AC44CA">
        <w:rPr>
          <w:rFonts w:ascii="Maiandra GD" w:hAnsi="Maiandra GD" w:cs="Candara"/>
          <w:color w:val="auto"/>
        </w:rPr>
        <w:t xml:space="preserve"> (5)</w:t>
      </w:r>
      <w:r w:rsidRPr="00AC44CA">
        <w:rPr>
          <w:rFonts w:ascii="Maiandra GD" w:hAnsi="Maiandra GD" w:cs="Candara"/>
          <w:color w:val="auto"/>
        </w:rPr>
        <w:t xml:space="preserve"> şıklı</w:t>
      </w:r>
      <w:r w:rsidRPr="00B303E7">
        <w:rPr>
          <w:rFonts w:ascii="Maiandra GD" w:hAnsi="Maiandra GD" w:cs="Candara"/>
          <w:color w:val="auto"/>
        </w:rPr>
        <w:t xml:space="preserve"> çoktan seçmeli sorular, yarışmacılara yazılı olarak verilir. Sorular verilip, süresi içinde cevabı yazıldıktan sonra cevap tabelası seçici kurulun ve seyircilerin görebileceği şekilde gösterilir. Bundan sonra sunucu, soruyu yüksek sesle okur. Cevapların doğru veya yanlış olduğu seçici kurul başkanının onayından sonra sunucu tarafından açıklanır. </w:t>
      </w:r>
    </w:p>
    <w:p w:rsidR="00A14635"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Dinleme sorularında önce ses/görüntü dosyası dinletilir, soru kâğıtları daha sonra dağıtılır</w:t>
      </w:r>
      <w:r w:rsidRPr="00AC44CA">
        <w:rPr>
          <w:rFonts w:ascii="Maiandra GD" w:hAnsi="Maiandra GD" w:cs="Candara"/>
          <w:color w:val="auto"/>
        </w:rPr>
        <w:t>. Bir ses/görüntü dosyasından birden fazla soru sorulabilir.</w:t>
      </w:r>
      <w:r w:rsidRPr="00B303E7">
        <w:rPr>
          <w:rFonts w:ascii="Maiandra GD" w:hAnsi="Maiandra GD" w:cs="Candara"/>
          <w:color w:val="auto"/>
        </w:rPr>
        <w:t xml:space="preserve"> </w:t>
      </w:r>
    </w:p>
    <w:p w:rsidR="00A557F0" w:rsidRDefault="00A557F0" w:rsidP="00A557F0">
      <w:pPr>
        <w:pStyle w:val="Default"/>
        <w:tabs>
          <w:tab w:val="left" w:pos="567"/>
        </w:tabs>
        <w:spacing w:line="276" w:lineRule="auto"/>
        <w:ind w:left="567"/>
        <w:jc w:val="both"/>
        <w:rPr>
          <w:rFonts w:ascii="Maiandra GD" w:hAnsi="Maiandra GD" w:cs="Candara"/>
          <w:color w:val="auto"/>
        </w:rPr>
      </w:pPr>
    </w:p>
    <w:p w:rsidR="00A557F0" w:rsidRDefault="00A557F0" w:rsidP="00A557F0">
      <w:pPr>
        <w:pStyle w:val="Default"/>
        <w:tabs>
          <w:tab w:val="left" w:pos="567"/>
        </w:tabs>
        <w:spacing w:line="276" w:lineRule="auto"/>
        <w:ind w:left="567"/>
        <w:jc w:val="both"/>
        <w:rPr>
          <w:rFonts w:ascii="Maiandra GD" w:hAnsi="Maiandra GD" w:cs="Candara"/>
          <w:color w:val="auto"/>
        </w:rPr>
      </w:pPr>
    </w:p>
    <w:p w:rsidR="003D568C" w:rsidRPr="00AC44CA"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Yarışmada 15 soru sorulur, her bir soru 10 puan olarak hesaplanır. </w:t>
      </w:r>
      <w:r w:rsidR="003D568C" w:rsidRPr="00AC44CA">
        <w:rPr>
          <w:rFonts w:ascii="Maiandra GD" w:hAnsi="Maiandra GD" w:cs="Candara"/>
          <w:color w:val="auto"/>
        </w:rPr>
        <w:t xml:space="preserve">Soru ve cevaplar slâyt ile ekranda gösterilir. </w:t>
      </w:r>
    </w:p>
    <w:p w:rsidR="00E73F54" w:rsidRPr="00AC44CA" w:rsidRDefault="009E731E" w:rsidP="009E731E">
      <w:pPr>
        <w:pStyle w:val="Default"/>
        <w:numPr>
          <w:ilvl w:val="0"/>
          <w:numId w:val="39"/>
        </w:numPr>
        <w:tabs>
          <w:tab w:val="left" w:pos="567"/>
        </w:tabs>
        <w:spacing w:line="276" w:lineRule="auto"/>
        <w:ind w:left="567" w:hanging="425"/>
        <w:jc w:val="both"/>
        <w:rPr>
          <w:rFonts w:ascii="Maiandra GD" w:hAnsi="Maiandra GD" w:cs="Candara"/>
          <w:color w:val="auto"/>
        </w:rPr>
      </w:pPr>
      <w:r>
        <w:rPr>
          <w:rFonts w:ascii="Maiandra GD" w:hAnsi="Maiandra GD" w:cs="Candara"/>
          <w:color w:val="auto"/>
        </w:rPr>
        <w:t>On beş (</w:t>
      </w:r>
      <w:r w:rsidR="00A14635" w:rsidRPr="00AC44CA">
        <w:rPr>
          <w:rFonts w:ascii="Maiandra GD" w:hAnsi="Maiandra GD" w:cs="Candara"/>
          <w:color w:val="auto"/>
        </w:rPr>
        <w:t>15</w:t>
      </w:r>
      <w:r>
        <w:rPr>
          <w:rFonts w:ascii="Maiandra GD" w:hAnsi="Maiandra GD" w:cs="Candara"/>
          <w:color w:val="auto"/>
        </w:rPr>
        <w:t>)</w:t>
      </w:r>
      <w:r w:rsidR="00A14635" w:rsidRPr="00AC44CA">
        <w:rPr>
          <w:rFonts w:ascii="Maiandra GD" w:hAnsi="Maiandra GD" w:cs="Candara"/>
          <w:color w:val="auto"/>
        </w:rPr>
        <w:t xml:space="preserve"> sorunun sonunda eşitlik </w:t>
      </w:r>
      <w:r w:rsidR="00896717" w:rsidRPr="00AC44CA">
        <w:rPr>
          <w:rFonts w:ascii="Maiandra GD" w:hAnsi="Maiandra GD" w:cs="Candara"/>
          <w:color w:val="auto"/>
        </w:rPr>
        <w:t xml:space="preserve">olması </w:t>
      </w:r>
      <w:r w:rsidR="00A14635" w:rsidRPr="00AC44CA">
        <w:rPr>
          <w:rFonts w:ascii="Maiandra GD" w:hAnsi="Maiandra GD" w:cs="Candara"/>
          <w:color w:val="auto"/>
        </w:rPr>
        <w:t xml:space="preserve">durumunda, </w:t>
      </w:r>
      <w:r w:rsidR="00AC44CA" w:rsidRPr="00AC44CA">
        <w:rPr>
          <w:rFonts w:ascii="Maiandra GD" w:hAnsi="Maiandra GD" w:cs="Candara"/>
          <w:color w:val="auto"/>
        </w:rPr>
        <w:t>beş (5)</w:t>
      </w:r>
      <w:r w:rsidR="00A14635" w:rsidRPr="00AC44CA">
        <w:rPr>
          <w:rFonts w:ascii="Maiandra GD" w:hAnsi="Maiandra GD" w:cs="Candara"/>
          <w:color w:val="auto"/>
        </w:rPr>
        <w:t xml:space="preserve"> soruluk yedek sorulara geçilir, eşitlik bozuluncaya kadar yedek soruların tamamı sorulur. </w:t>
      </w:r>
    </w:p>
    <w:p w:rsidR="00E73F54" w:rsidRPr="00AC44CA" w:rsidRDefault="00E73F54"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Yedek sorular ile ilgili olarak: </w:t>
      </w:r>
    </w:p>
    <w:p w:rsidR="002100DB" w:rsidRPr="00AC44CA" w:rsidRDefault="00E73F54"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 xml:space="preserve">Yarışmada </w:t>
      </w:r>
      <w:r w:rsidR="002100DB" w:rsidRPr="00AC44CA">
        <w:rPr>
          <w:rFonts w:ascii="Maiandra GD" w:hAnsi="Maiandra GD" w:cs="Candara"/>
          <w:color w:val="auto"/>
        </w:rPr>
        <w:t>hangi sıralama belirlenecekse o sıralama için puanları eşit olan okullara soru sorulur. Şöyle ki;</w:t>
      </w:r>
    </w:p>
    <w:p w:rsidR="00E73F54" w:rsidRPr="00B303E7" w:rsidRDefault="00807D8F"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Yarışmada b</w:t>
      </w:r>
      <w:r w:rsidR="00E73F54" w:rsidRPr="00AC44CA">
        <w:rPr>
          <w:rFonts w:ascii="Maiandra GD" w:hAnsi="Maiandra GD" w:cs="Candara"/>
          <w:color w:val="auto"/>
        </w:rPr>
        <w:t>irinci</w:t>
      </w:r>
      <w:r w:rsidR="00B954F3">
        <w:rPr>
          <w:rFonts w:ascii="Maiandra GD" w:hAnsi="Maiandra GD" w:cs="Candara"/>
          <w:color w:val="auto"/>
        </w:rPr>
        <w:t xml:space="preserve"> belirlenecekse </w:t>
      </w:r>
      <w:r w:rsidR="00E73F54" w:rsidRPr="00B303E7">
        <w:rPr>
          <w:rFonts w:ascii="Maiandra GD" w:hAnsi="Maiandra GD" w:cs="Candara"/>
          <w:color w:val="auto"/>
        </w:rPr>
        <w:t xml:space="preserve">sorular, en yüksek puanı alan okullara sorulur. Diğer okullara soru sorulmaz. </w:t>
      </w:r>
    </w:p>
    <w:p w:rsidR="00E73F54" w:rsidRPr="00B303E7" w:rsidRDefault="00E73F54"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B303E7">
        <w:rPr>
          <w:rFonts w:ascii="Maiandra GD" w:hAnsi="Maiandra GD" w:cs="Candara"/>
          <w:color w:val="auto"/>
        </w:rPr>
        <w:t>Yarışmada birin</w:t>
      </w:r>
      <w:r w:rsidR="00584344">
        <w:rPr>
          <w:rFonts w:ascii="Maiandra GD" w:hAnsi="Maiandra GD" w:cs="Candara"/>
          <w:color w:val="auto"/>
        </w:rPr>
        <w:t>ci belirlenmiş ancak ikincilik için</w:t>
      </w:r>
      <w:r w:rsidRPr="00B303E7">
        <w:rPr>
          <w:rFonts w:ascii="Maiandra GD" w:hAnsi="Maiandra GD" w:cs="Candara"/>
          <w:color w:val="auto"/>
        </w:rPr>
        <w:t xml:space="preserve"> eşitlik varsa </w:t>
      </w:r>
      <w:r w:rsidRPr="00AC44CA">
        <w:rPr>
          <w:rFonts w:ascii="Maiandra GD" w:hAnsi="Maiandra GD" w:cs="Candara"/>
          <w:color w:val="auto"/>
        </w:rPr>
        <w:t xml:space="preserve">sorular </w:t>
      </w:r>
      <w:r w:rsidR="00807D8F" w:rsidRPr="00AC44CA">
        <w:rPr>
          <w:rFonts w:ascii="Maiandra GD" w:hAnsi="Maiandra GD" w:cs="Candara"/>
          <w:color w:val="auto"/>
        </w:rPr>
        <w:t xml:space="preserve">ikincilere </w:t>
      </w:r>
      <w:r w:rsidRPr="00AC44CA">
        <w:rPr>
          <w:rFonts w:ascii="Maiandra GD" w:hAnsi="Maiandra GD" w:cs="Candara"/>
          <w:color w:val="auto"/>
        </w:rPr>
        <w:t>sorulur</w:t>
      </w:r>
      <w:r w:rsidRPr="00B303E7">
        <w:rPr>
          <w:rFonts w:ascii="Maiandra GD" w:hAnsi="Maiandra GD" w:cs="Candara"/>
          <w:color w:val="auto"/>
        </w:rPr>
        <w:t xml:space="preserve">. Diğer okullara soru sorulmaz. </w:t>
      </w:r>
    </w:p>
    <w:p w:rsidR="00E73F54" w:rsidRPr="00B303E7" w:rsidRDefault="00E73F54"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B303E7">
        <w:rPr>
          <w:rFonts w:ascii="Maiandra GD" w:hAnsi="Maiandra GD" w:cs="Candara"/>
          <w:color w:val="auto"/>
        </w:rPr>
        <w:t xml:space="preserve">Yarışmada birinci ve ikinci belirlenmiş, </w:t>
      </w:r>
      <w:r w:rsidR="00B954F3">
        <w:rPr>
          <w:rFonts w:ascii="Maiandra GD" w:hAnsi="Maiandra GD" w:cs="Candara"/>
          <w:color w:val="auto"/>
        </w:rPr>
        <w:t xml:space="preserve">ancak </w:t>
      </w:r>
      <w:r w:rsidRPr="00B303E7">
        <w:rPr>
          <w:rFonts w:ascii="Maiandra GD" w:hAnsi="Maiandra GD" w:cs="Candara"/>
          <w:color w:val="auto"/>
        </w:rPr>
        <w:t>üçüncü</w:t>
      </w:r>
      <w:r w:rsidR="00584344">
        <w:rPr>
          <w:rFonts w:ascii="Maiandra GD" w:hAnsi="Maiandra GD" w:cs="Candara"/>
          <w:color w:val="auto"/>
        </w:rPr>
        <w:t xml:space="preserve">lük </w:t>
      </w:r>
      <w:r w:rsidR="00B954F3">
        <w:rPr>
          <w:rFonts w:ascii="Maiandra GD" w:hAnsi="Maiandra GD" w:cs="Candara"/>
          <w:color w:val="auto"/>
        </w:rPr>
        <w:t xml:space="preserve">için </w:t>
      </w:r>
      <w:r w:rsidRPr="00B303E7">
        <w:rPr>
          <w:rFonts w:ascii="Maiandra GD" w:hAnsi="Maiandra GD" w:cs="Candara"/>
          <w:color w:val="auto"/>
        </w:rPr>
        <w:t xml:space="preserve">eşitlik </w:t>
      </w:r>
      <w:r w:rsidRPr="00AC44CA">
        <w:rPr>
          <w:rFonts w:ascii="Maiandra GD" w:hAnsi="Maiandra GD" w:cs="Candara"/>
          <w:color w:val="auto"/>
        </w:rPr>
        <w:t xml:space="preserve">varsa </w:t>
      </w:r>
      <w:r w:rsidR="00807D8F" w:rsidRPr="00AC44CA">
        <w:rPr>
          <w:rFonts w:ascii="Maiandra GD" w:hAnsi="Maiandra GD" w:cs="Candara"/>
          <w:color w:val="auto"/>
        </w:rPr>
        <w:t xml:space="preserve">sorular </w:t>
      </w:r>
      <w:r w:rsidRPr="00B303E7">
        <w:rPr>
          <w:rFonts w:ascii="Maiandra GD" w:hAnsi="Maiandra GD" w:cs="Candara"/>
          <w:color w:val="auto"/>
        </w:rPr>
        <w:t>üçüncül</w:t>
      </w:r>
      <w:r w:rsidR="00B954F3">
        <w:rPr>
          <w:rFonts w:ascii="Maiandra GD" w:hAnsi="Maiandra GD" w:cs="Candara"/>
          <w:color w:val="auto"/>
        </w:rPr>
        <w:t xml:space="preserve">ere sorulur. Diğer okullara </w:t>
      </w:r>
      <w:r w:rsidRPr="00AC44CA">
        <w:rPr>
          <w:rFonts w:ascii="Maiandra GD" w:hAnsi="Maiandra GD" w:cs="Candara"/>
          <w:color w:val="auto"/>
        </w:rPr>
        <w:t>soru sorul</w:t>
      </w:r>
      <w:r w:rsidR="00B954F3">
        <w:rPr>
          <w:rFonts w:ascii="Maiandra GD" w:hAnsi="Maiandra GD" w:cs="Candara"/>
          <w:color w:val="auto"/>
        </w:rPr>
        <w:t>maz.</w:t>
      </w:r>
      <w:r w:rsidRPr="00B303E7">
        <w:rPr>
          <w:rFonts w:ascii="Maiandra GD" w:hAnsi="Maiandra GD" w:cs="Candara"/>
          <w:color w:val="auto"/>
        </w:rPr>
        <w:t xml:space="preserve"> </w:t>
      </w:r>
    </w:p>
    <w:p w:rsidR="009E731E" w:rsidRDefault="002100DB"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O</w:t>
      </w:r>
      <w:r w:rsidR="00E73F54" w:rsidRPr="00AC44CA">
        <w:rPr>
          <w:rFonts w:ascii="Maiandra GD" w:hAnsi="Maiandra GD" w:cs="Candara"/>
          <w:color w:val="auto"/>
        </w:rPr>
        <w:t xml:space="preserve">kulların </w:t>
      </w:r>
      <w:r w:rsidRPr="00AC44CA">
        <w:rPr>
          <w:rFonts w:ascii="Maiandra GD" w:hAnsi="Maiandra GD" w:cs="Candara"/>
          <w:color w:val="auto"/>
        </w:rPr>
        <w:t>bir (1) soruya</w:t>
      </w:r>
      <w:r>
        <w:rPr>
          <w:rFonts w:ascii="Maiandra GD" w:hAnsi="Maiandra GD" w:cs="Candara"/>
          <w:color w:val="auto"/>
        </w:rPr>
        <w:t xml:space="preserve"> </w:t>
      </w:r>
      <w:r w:rsidR="00E73F54" w:rsidRPr="00B303E7">
        <w:rPr>
          <w:rFonts w:ascii="Maiandra GD" w:hAnsi="Maiandra GD" w:cs="Candara"/>
          <w:color w:val="auto"/>
        </w:rPr>
        <w:t xml:space="preserve">aynı anda yanlış cevap vermesi halinde bir sonraki soruya geçilir. </w:t>
      </w:r>
    </w:p>
    <w:p w:rsidR="00E73F54" w:rsidRPr="009E731E" w:rsidRDefault="002100DB"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9E731E">
        <w:rPr>
          <w:rFonts w:ascii="Maiandra GD" w:hAnsi="Maiandra GD" w:cs="Candara"/>
          <w:color w:val="auto"/>
        </w:rPr>
        <w:t>İ</w:t>
      </w:r>
      <w:r w:rsidR="00E73F54" w:rsidRPr="009E731E">
        <w:rPr>
          <w:rFonts w:ascii="Maiandra GD" w:hAnsi="Maiandra GD" w:cs="Candara"/>
          <w:color w:val="auto"/>
        </w:rPr>
        <w:t xml:space="preserve">lk yanlış cevabı veren okul elenir. </w:t>
      </w:r>
    </w:p>
    <w:p w:rsidR="006C1765" w:rsidRPr="00AC44CA" w:rsidRDefault="00E73F54" w:rsidP="009E731E">
      <w:pPr>
        <w:pStyle w:val="Default"/>
        <w:numPr>
          <w:ilvl w:val="0"/>
          <w:numId w:val="39"/>
        </w:numPr>
        <w:tabs>
          <w:tab w:val="left" w:pos="567"/>
        </w:tabs>
        <w:spacing w:line="276" w:lineRule="auto"/>
        <w:ind w:left="567" w:hanging="425"/>
        <w:jc w:val="both"/>
        <w:rPr>
          <w:rFonts w:ascii="Maiandra GD" w:hAnsi="Maiandra GD" w:cs="Candara"/>
          <w:color w:val="FF0000"/>
        </w:rPr>
      </w:pPr>
      <w:r w:rsidRPr="00AC44CA">
        <w:rPr>
          <w:rFonts w:ascii="Maiandra GD" w:hAnsi="Maiandra GD" w:cs="Candara"/>
          <w:color w:val="auto"/>
        </w:rPr>
        <w:t>Yedek soruların sonunda da eş</w:t>
      </w:r>
      <w:r w:rsidR="002100DB" w:rsidRPr="00AC44CA">
        <w:rPr>
          <w:rFonts w:ascii="Maiandra GD" w:hAnsi="Maiandra GD" w:cs="Candara"/>
          <w:color w:val="auto"/>
        </w:rPr>
        <w:t xml:space="preserve">itliğin bozulmaması halinde </w:t>
      </w:r>
      <w:r w:rsidR="004E4A52">
        <w:rPr>
          <w:rFonts w:ascii="Maiandra GD" w:hAnsi="Maiandra GD" w:cs="Candara"/>
          <w:color w:val="auto"/>
        </w:rPr>
        <w:t xml:space="preserve">ikinci </w:t>
      </w:r>
      <w:r w:rsidR="002100DB" w:rsidRPr="004E4A52">
        <w:rPr>
          <w:rFonts w:ascii="Maiandra GD" w:hAnsi="Maiandra GD" w:cs="Candara"/>
          <w:color w:val="auto"/>
        </w:rPr>
        <w:t>y</w:t>
      </w:r>
      <w:r w:rsidRPr="004E4A52">
        <w:rPr>
          <w:rFonts w:ascii="Maiandra GD" w:hAnsi="Maiandra GD" w:cs="Candara"/>
          <w:color w:val="auto"/>
        </w:rPr>
        <w:t>e</w:t>
      </w:r>
      <w:r w:rsidRPr="00AC44CA">
        <w:rPr>
          <w:rFonts w:ascii="Maiandra GD" w:hAnsi="Maiandra GD" w:cs="Candara"/>
          <w:color w:val="auto"/>
        </w:rPr>
        <w:t xml:space="preserve">dek soru grubuna geçilir. </w:t>
      </w:r>
    </w:p>
    <w:p w:rsidR="00F67451" w:rsidRPr="00AC44CA" w:rsidRDefault="004E4A52" w:rsidP="009E731E">
      <w:pPr>
        <w:pStyle w:val="Default"/>
        <w:numPr>
          <w:ilvl w:val="1"/>
          <w:numId w:val="39"/>
        </w:numPr>
        <w:tabs>
          <w:tab w:val="left" w:pos="851"/>
        </w:tabs>
        <w:spacing w:line="276" w:lineRule="auto"/>
        <w:ind w:left="851" w:hanging="284"/>
        <w:jc w:val="both"/>
        <w:rPr>
          <w:rFonts w:ascii="Maiandra GD" w:hAnsi="Maiandra GD" w:cs="Candara"/>
          <w:color w:val="auto"/>
        </w:rPr>
      </w:pPr>
      <w:r>
        <w:rPr>
          <w:rFonts w:ascii="Maiandra GD" w:hAnsi="Maiandra GD" w:cs="Candara"/>
          <w:color w:val="auto"/>
        </w:rPr>
        <w:t>İkinci</w:t>
      </w:r>
      <w:r w:rsidR="00E73F54" w:rsidRPr="00AC44CA">
        <w:rPr>
          <w:rFonts w:ascii="Maiandra GD" w:hAnsi="Maiandra GD" w:cs="Candara"/>
          <w:color w:val="auto"/>
        </w:rPr>
        <w:t xml:space="preserve"> </w:t>
      </w:r>
      <w:r w:rsidR="006C1765" w:rsidRPr="004E4A52">
        <w:rPr>
          <w:rFonts w:ascii="Maiandra GD" w:hAnsi="Maiandra GD" w:cs="Candara"/>
          <w:color w:val="auto"/>
        </w:rPr>
        <w:t>y</w:t>
      </w:r>
      <w:r w:rsidR="00E73F54" w:rsidRPr="004E4A52">
        <w:rPr>
          <w:rFonts w:ascii="Maiandra GD" w:hAnsi="Maiandra GD" w:cs="Candara"/>
          <w:color w:val="auto"/>
        </w:rPr>
        <w:t>edek s</w:t>
      </w:r>
      <w:r w:rsidR="00E73F54" w:rsidRPr="00AC44CA">
        <w:rPr>
          <w:rFonts w:ascii="Maiandra GD" w:hAnsi="Maiandra GD" w:cs="Candara"/>
          <w:color w:val="auto"/>
        </w:rPr>
        <w:t xml:space="preserve">orularda </w:t>
      </w:r>
      <w:r w:rsidR="006C1765" w:rsidRPr="00AC44CA">
        <w:rPr>
          <w:rFonts w:ascii="Maiandra GD" w:hAnsi="Maiandra GD" w:cs="Candara"/>
          <w:color w:val="auto"/>
        </w:rPr>
        <w:t>üç (</w:t>
      </w:r>
      <w:r w:rsidR="00E73F54" w:rsidRPr="00AC44CA">
        <w:rPr>
          <w:rFonts w:ascii="Maiandra GD" w:hAnsi="Maiandra GD" w:cs="Candara"/>
          <w:color w:val="auto"/>
        </w:rPr>
        <w:t>3</w:t>
      </w:r>
      <w:r w:rsidR="006C1765" w:rsidRPr="00AC44CA">
        <w:rPr>
          <w:rFonts w:ascii="Maiandra GD" w:hAnsi="Maiandra GD" w:cs="Candara"/>
          <w:color w:val="auto"/>
        </w:rPr>
        <w:t>)</w:t>
      </w:r>
      <w:r w:rsidR="00E73F54" w:rsidRPr="00AC44CA">
        <w:rPr>
          <w:rFonts w:ascii="Maiandra GD" w:hAnsi="Maiandra GD" w:cs="Candara"/>
          <w:color w:val="auto"/>
        </w:rPr>
        <w:t xml:space="preserve"> adet Türkçeden Arapçaya tercüme sorusu yer alıp çoktan seçmeli sorular</w:t>
      </w:r>
      <w:r w:rsidR="006C1765" w:rsidRPr="00AC44CA">
        <w:rPr>
          <w:rFonts w:ascii="Maiandra GD" w:hAnsi="Maiandra GD" w:cs="Candara"/>
          <w:color w:val="auto"/>
        </w:rPr>
        <w:t xml:space="preserve"> kullanılmaz.</w:t>
      </w:r>
      <w:r w:rsidR="00E73F54" w:rsidRPr="00AC44CA">
        <w:rPr>
          <w:rFonts w:ascii="Maiandra GD" w:hAnsi="Maiandra GD" w:cs="Candara"/>
          <w:color w:val="auto"/>
        </w:rPr>
        <w:t xml:space="preserve"> </w:t>
      </w:r>
    </w:p>
    <w:p w:rsidR="00F67451" w:rsidRPr="00AC44CA" w:rsidRDefault="00E73F54"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İlgili soru için tanınan süre 1 dakikadır</w:t>
      </w:r>
      <w:r w:rsidR="00AC44CA" w:rsidRPr="00AC44CA">
        <w:rPr>
          <w:rFonts w:ascii="Maiandra GD" w:hAnsi="Maiandra GD" w:cs="Candara"/>
          <w:color w:val="auto"/>
        </w:rPr>
        <w:t>.</w:t>
      </w:r>
    </w:p>
    <w:p w:rsidR="00AC44CA" w:rsidRPr="00AC44CA" w:rsidRDefault="006C1765"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O</w:t>
      </w:r>
      <w:r w:rsidR="00E73F54" w:rsidRPr="00AC44CA">
        <w:rPr>
          <w:rFonts w:ascii="Maiandra GD" w:hAnsi="Maiandra GD" w:cs="Candara"/>
          <w:color w:val="auto"/>
        </w:rPr>
        <w:t>kullardan biri</w:t>
      </w:r>
      <w:r w:rsidRPr="00AC44CA">
        <w:rPr>
          <w:rFonts w:ascii="Maiandra GD" w:hAnsi="Maiandra GD" w:cs="Candara"/>
          <w:color w:val="auto"/>
        </w:rPr>
        <w:t>,</w:t>
      </w:r>
      <w:r w:rsidR="00E73F54" w:rsidRPr="00AC44CA">
        <w:rPr>
          <w:rFonts w:ascii="Maiandra GD" w:hAnsi="Maiandra GD" w:cs="Candara"/>
          <w:color w:val="auto"/>
        </w:rPr>
        <w:t xml:space="preserve"> cevabı önce tamamlayıp bunu </w:t>
      </w:r>
      <w:r w:rsidR="00EF06F6">
        <w:rPr>
          <w:rFonts w:ascii="Maiandra GD" w:hAnsi="Maiandra GD" w:cs="Candara"/>
          <w:color w:val="auto"/>
        </w:rPr>
        <w:t xml:space="preserve">seçici kurula </w:t>
      </w:r>
      <w:r w:rsidR="00E73F54" w:rsidRPr="00AC44CA">
        <w:rPr>
          <w:rFonts w:ascii="Maiandra GD" w:hAnsi="Maiandra GD" w:cs="Candara"/>
          <w:color w:val="auto"/>
        </w:rPr>
        <w:t>bildir</w:t>
      </w:r>
      <w:r w:rsidRPr="00AC44CA">
        <w:rPr>
          <w:rFonts w:ascii="Maiandra GD" w:hAnsi="Maiandra GD" w:cs="Candara"/>
          <w:color w:val="auto"/>
        </w:rPr>
        <w:t>me riskini göze alır</w:t>
      </w:r>
      <w:r w:rsidR="0069488D" w:rsidRPr="00AC44CA">
        <w:rPr>
          <w:rFonts w:ascii="Maiandra GD" w:hAnsi="Maiandra GD" w:cs="Candara"/>
          <w:color w:val="auto"/>
        </w:rPr>
        <w:t xml:space="preserve"> ve bir (1) </w:t>
      </w:r>
      <w:r w:rsidR="00E73F54" w:rsidRPr="00AC44CA">
        <w:rPr>
          <w:rFonts w:ascii="Maiandra GD" w:hAnsi="Maiandra GD" w:cs="Candara"/>
          <w:color w:val="auto"/>
        </w:rPr>
        <w:t>dakikalık süre</w:t>
      </w:r>
      <w:r w:rsidR="0069488D" w:rsidRPr="00AC44CA">
        <w:rPr>
          <w:rFonts w:ascii="Maiandra GD" w:hAnsi="Maiandra GD" w:cs="Candara"/>
          <w:color w:val="auto"/>
        </w:rPr>
        <w:t>nin dolmasıyla verdiği ceva</w:t>
      </w:r>
      <w:r w:rsidR="003E7958" w:rsidRPr="00AC44CA">
        <w:rPr>
          <w:rFonts w:ascii="Maiandra GD" w:hAnsi="Maiandra GD" w:cs="Candara"/>
          <w:color w:val="auto"/>
        </w:rPr>
        <w:t xml:space="preserve">bın doğruluğu </w:t>
      </w:r>
      <w:r w:rsidR="00EF06F6">
        <w:rPr>
          <w:rFonts w:ascii="Maiandra GD" w:hAnsi="Maiandra GD" w:cs="Candara"/>
          <w:color w:val="auto"/>
        </w:rPr>
        <w:t xml:space="preserve">seçici kurul </w:t>
      </w:r>
      <w:r w:rsidR="003E7958" w:rsidRPr="00AC44CA">
        <w:rPr>
          <w:rFonts w:ascii="Maiandra GD" w:hAnsi="Maiandra GD" w:cs="Candara"/>
          <w:color w:val="auto"/>
        </w:rPr>
        <w:t xml:space="preserve">tarafından da </w:t>
      </w:r>
      <w:r w:rsidR="0069488D" w:rsidRPr="00AC44CA">
        <w:rPr>
          <w:rFonts w:ascii="Maiandra GD" w:hAnsi="Maiandra GD" w:cs="Candara"/>
          <w:color w:val="auto"/>
        </w:rPr>
        <w:t xml:space="preserve">kabul edilirse </w:t>
      </w:r>
      <w:r w:rsidRPr="00AC44CA">
        <w:rPr>
          <w:rFonts w:ascii="Maiandra GD" w:hAnsi="Maiandra GD" w:cs="Candara"/>
          <w:color w:val="auto"/>
        </w:rPr>
        <w:t>diğer gru</w:t>
      </w:r>
      <w:r w:rsidR="0069488D" w:rsidRPr="00AC44CA">
        <w:rPr>
          <w:rFonts w:ascii="Maiandra GD" w:hAnsi="Maiandra GD" w:cs="Candara"/>
          <w:color w:val="auto"/>
        </w:rPr>
        <w:t xml:space="preserve">p veya grupların </w:t>
      </w:r>
      <w:r w:rsidRPr="00AC44CA">
        <w:rPr>
          <w:rFonts w:ascii="Maiandra GD" w:hAnsi="Maiandra GD" w:cs="Candara"/>
          <w:color w:val="auto"/>
        </w:rPr>
        <w:t>ceva</w:t>
      </w:r>
      <w:r w:rsidR="0069488D" w:rsidRPr="00AC44CA">
        <w:rPr>
          <w:rFonts w:ascii="Maiandra GD" w:hAnsi="Maiandra GD" w:cs="Candara"/>
          <w:color w:val="auto"/>
        </w:rPr>
        <w:t xml:space="preserve">plarına </w:t>
      </w:r>
      <w:r w:rsidRPr="00AC44CA">
        <w:rPr>
          <w:rFonts w:ascii="Maiandra GD" w:hAnsi="Maiandra GD" w:cs="Candara"/>
          <w:color w:val="auto"/>
        </w:rPr>
        <w:t xml:space="preserve">bakılmaksızın </w:t>
      </w:r>
      <w:r w:rsidR="001642B3">
        <w:rPr>
          <w:rFonts w:ascii="Maiandra GD" w:hAnsi="Maiandra GD" w:cs="Candara"/>
          <w:color w:val="auto"/>
        </w:rPr>
        <w:t>on (</w:t>
      </w:r>
      <w:r w:rsidR="00E73F54" w:rsidRPr="00AC44CA">
        <w:rPr>
          <w:rFonts w:ascii="Maiandra GD" w:hAnsi="Maiandra GD" w:cs="Candara"/>
          <w:color w:val="auto"/>
        </w:rPr>
        <w:t>10</w:t>
      </w:r>
      <w:r w:rsidR="001642B3">
        <w:rPr>
          <w:rFonts w:ascii="Maiandra GD" w:hAnsi="Maiandra GD" w:cs="Candara"/>
          <w:color w:val="auto"/>
        </w:rPr>
        <w:t>)</w:t>
      </w:r>
      <w:r w:rsidR="00E73F54" w:rsidRPr="00AC44CA">
        <w:rPr>
          <w:rFonts w:ascii="Maiandra GD" w:hAnsi="Maiandra GD" w:cs="Candara"/>
          <w:color w:val="auto"/>
        </w:rPr>
        <w:t xml:space="preserve"> puan</w:t>
      </w:r>
      <w:r w:rsidR="0069488D" w:rsidRPr="00AC44CA">
        <w:rPr>
          <w:rFonts w:ascii="Maiandra GD" w:hAnsi="Maiandra GD" w:cs="Candara"/>
          <w:color w:val="auto"/>
        </w:rPr>
        <w:t xml:space="preserve"> </w:t>
      </w:r>
      <w:r w:rsidR="00F67451" w:rsidRPr="00AC44CA">
        <w:rPr>
          <w:rFonts w:ascii="Maiandra GD" w:hAnsi="Maiandra GD" w:cs="Candara"/>
          <w:color w:val="auto"/>
        </w:rPr>
        <w:t xml:space="preserve">verilir. </w:t>
      </w:r>
    </w:p>
    <w:p w:rsidR="00F67451" w:rsidRPr="00AC44CA" w:rsidRDefault="00F67451"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Sorunun doğru cevabını yazdığını belirten grup,</w:t>
      </w:r>
      <w:r w:rsidR="00E73F54" w:rsidRPr="00AC44CA">
        <w:rPr>
          <w:rFonts w:ascii="Maiandra GD" w:hAnsi="Maiandra GD" w:cs="Candara"/>
          <w:color w:val="auto"/>
        </w:rPr>
        <w:t xml:space="preserve"> cevabını tamamladığını bildirdiği andan itibaren cevap üzerinde herhangi bir değişiklik </w:t>
      </w:r>
      <w:r w:rsidR="006C1765" w:rsidRPr="00AC44CA">
        <w:rPr>
          <w:rFonts w:ascii="Maiandra GD" w:hAnsi="Maiandra GD" w:cs="Candara"/>
          <w:color w:val="auto"/>
        </w:rPr>
        <w:t xml:space="preserve">yapamaz, aksi halde </w:t>
      </w:r>
      <w:r w:rsidR="00E73F54" w:rsidRPr="00AC44CA">
        <w:rPr>
          <w:rFonts w:ascii="Maiandra GD" w:hAnsi="Maiandra GD" w:cs="Candara"/>
          <w:color w:val="auto"/>
        </w:rPr>
        <w:t>cevabı geçersiz sayılır</w:t>
      </w:r>
      <w:r w:rsidR="006C1765" w:rsidRPr="00AC44CA">
        <w:rPr>
          <w:rFonts w:ascii="Maiandra GD" w:hAnsi="Maiandra GD" w:cs="Candara"/>
          <w:color w:val="auto"/>
        </w:rPr>
        <w:t xml:space="preserve"> </w:t>
      </w:r>
      <w:r w:rsidR="003E7958" w:rsidRPr="00AC44CA">
        <w:rPr>
          <w:rFonts w:ascii="Maiandra GD" w:hAnsi="Maiandra GD" w:cs="Candara"/>
          <w:color w:val="auto"/>
        </w:rPr>
        <w:t>ve elenir</w:t>
      </w:r>
      <w:r w:rsidR="00AC44CA" w:rsidRPr="00AC44CA">
        <w:rPr>
          <w:rFonts w:ascii="Maiandra GD" w:hAnsi="Maiandra GD" w:cs="Candara"/>
          <w:color w:val="auto"/>
        </w:rPr>
        <w:t>.</w:t>
      </w:r>
    </w:p>
    <w:p w:rsidR="00E73F54" w:rsidRPr="00AC44CA" w:rsidRDefault="004E4A52" w:rsidP="009E731E">
      <w:pPr>
        <w:pStyle w:val="Default"/>
        <w:numPr>
          <w:ilvl w:val="1"/>
          <w:numId w:val="39"/>
        </w:numPr>
        <w:tabs>
          <w:tab w:val="left" w:pos="851"/>
        </w:tabs>
        <w:spacing w:line="276" w:lineRule="auto"/>
        <w:ind w:left="851" w:hanging="284"/>
        <w:jc w:val="both"/>
        <w:rPr>
          <w:rFonts w:ascii="Maiandra GD" w:hAnsi="Maiandra GD" w:cs="Candara"/>
          <w:color w:val="auto"/>
        </w:rPr>
      </w:pPr>
      <w:r>
        <w:rPr>
          <w:rFonts w:ascii="Maiandra GD" w:hAnsi="Maiandra GD" w:cs="Candara"/>
          <w:color w:val="auto"/>
        </w:rPr>
        <w:t xml:space="preserve">İkinci </w:t>
      </w:r>
      <w:r w:rsidR="00F67451" w:rsidRPr="00AC44CA">
        <w:rPr>
          <w:rFonts w:ascii="Maiandra GD" w:hAnsi="Maiandra GD" w:cs="Candara"/>
          <w:color w:val="auto"/>
        </w:rPr>
        <w:t>y</w:t>
      </w:r>
      <w:r w:rsidR="00E73F54" w:rsidRPr="00AC44CA">
        <w:rPr>
          <w:rFonts w:ascii="Maiandra GD" w:hAnsi="Maiandra GD" w:cs="Candara"/>
          <w:color w:val="auto"/>
        </w:rPr>
        <w:t>edek sorularda da eşitliğin bozulmaması durumunda kura yoluna başvurulur.</w:t>
      </w:r>
    </w:p>
    <w:p w:rsidR="00E73F54" w:rsidRPr="00B303E7" w:rsidRDefault="00E73F54"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Seçici kurul, yarışmada sorulan sorulardan birisinin yanlış olduğuna karar verirse, soru tamamen iptal edilir, hatalı soru üzerinde düzeltmeye gidilmez. Böyle bir durumda iptal edilen sorunun yerine yedek soru sorulmaz. Yarışmacı okullara 10’ar puan verilir.</w:t>
      </w:r>
    </w:p>
    <w:p w:rsidR="003E7958" w:rsidRPr="00AC44CA" w:rsidRDefault="00E73F54"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Yarışma ile ilgili itirazlar, yarışmanın akışının bozulmaması için, yazılı olarak yapılır. Seçici kurul, yarışma bittikten sonra on beş </w:t>
      </w:r>
      <w:r w:rsidR="003E7958" w:rsidRPr="00AC44CA">
        <w:rPr>
          <w:rFonts w:ascii="Maiandra GD" w:hAnsi="Maiandra GD" w:cs="Candara"/>
          <w:color w:val="auto"/>
        </w:rPr>
        <w:t xml:space="preserve">(15) </w:t>
      </w:r>
      <w:r w:rsidRPr="00AC44CA">
        <w:rPr>
          <w:rFonts w:ascii="Maiandra GD" w:hAnsi="Maiandra GD" w:cs="Candara"/>
          <w:color w:val="auto"/>
        </w:rPr>
        <w:t xml:space="preserve">dakika içinde </w:t>
      </w:r>
      <w:r w:rsidR="003E7958" w:rsidRPr="00AC44CA">
        <w:rPr>
          <w:rFonts w:ascii="Maiandra GD" w:hAnsi="Maiandra GD" w:cs="Candara"/>
          <w:color w:val="auto"/>
        </w:rPr>
        <w:t xml:space="preserve">‘itiraz’ı </w:t>
      </w:r>
      <w:r w:rsidRPr="00AC44CA">
        <w:rPr>
          <w:rFonts w:ascii="Maiandra GD" w:hAnsi="Maiandra GD" w:cs="Candara"/>
          <w:color w:val="auto"/>
        </w:rPr>
        <w:t>değerlendir</w:t>
      </w:r>
      <w:r w:rsidR="003E7958" w:rsidRPr="00AC44CA">
        <w:rPr>
          <w:rFonts w:ascii="Maiandra GD" w:hAnsi="Maiandra GD" w:cs="Candara"/>
          <w:color w:val="auto"/>
        </w:rPr>
        <w:t xml:space="preserve">ir ve </w:t>
      </w:r>
      <w:r w:rsidRPr="00AC44CA">
        <w:rPr>
          <w:rFonts w:ascii="Maiandra GD" w:hAnsi="Maiandra GD" w:cs="Candara"/>
          <w:color w:val="auto"/>
        </w:rPr>
        <w:t>kararı açıklar. Seçici kurulun verdiği karar</w:t>
      </w:r>
      <w:r w:rsidR="003E7958" w:rsidRPr="00AC44CA">
        <w:rPr>
          <w:rFonts w:ascii="Maiandra GD" w:hAnsi="Maiandra GD" w:cs="Candara"/>
          <w:color w:val="auto"/>
        </w:rPr>
        <w:t>,</w:t>
      </w:r>
      <w:r w:rsidRPr="00AC44CA">
        <w:rPr>
          <w:rFonts w:ascii="Maiandra GD" w:hAnsi="Maiandra GD" w:cs="Candara"/>
          <w:color w:val="auto"/>
        </w:rPr>
        <w:t xml:space="preserve"> kesindir</w:t>
      </w:r>
      <w:r w:rsidR="003E7958" w:rsidRPr="00AC44CA">
        <w:rPr>
          <w:rFonts w:ascii="Maiandra GD" w:hAnsi="Maiandra GD" w:cs="Candara"/>
          <w:color w:val="auto"/>
        </w:rPr>
        <w:t>!</w:t>
      </w:r>
      <w:r w:rsidRPr="00AC44CA">
        <w:rPr>
          <w:rFonts w:ascii="Maiandra GD" w:hAnsi="Maiandra GD" w:cs="Candara"/>
          <w:color w:val="auto"/>
        </w:rPr>
        <w:t xml:space="preserve"> Seçici kurulun kararı ile ilgili başka makamlara</w:t>
      </w:r>
      <w:r w:rsidR="003E7958" w:rsidRPr="00AC44CA">
        <w:rPr>
          <w:rFonts w:ascii="Maiandra GD" w:hAnsi="Maiandra GD" w:cs="Candara"/>
          <w:color w:val="auto"/>
        </w:rPr>
        <w:t xml:space="preserve"> itiraz yapılamaz,</w:t>
      </w:r>
      <w:r w:rsidRPr="00AC44CA">
        <w:rPr>
          <w:rFonts w:ascii="Maiandra GD" w:hAnsi="Maiandra GD" w:cs="Candara"/>
          <w:color w:val="auto"/>
        </w:rPr>
        <w:t xml:space="preserve"> yapılan itirazlar dikkate alınmaz</w:t>
      </w:r>
      <w:r w:rsidR="003E7958" w:rsidRPr="00AC44CA">
        <w:rPr>
          <w:rFonts w:ascii="Maiandra GD" w:hAnsi="Maiandra GD" w:cs="Candara"/>
          <w:color w:val="auto"/>
        </w:rPr>
        <w:t xml:space="preserve">! </w:t>
      </w:r>
    </w:p>
    <w:p w:rsidR="00982BF1" w:rsidRPr="00AC44CA" w:rsidRDefault="003E7958"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Okul müdürlükleri, </w:t>
      </w:r>
      <w:r w:rsidR="00982BF1" w:rsidRPr="00AC44CA">
        <w:rPr>
          <w:rFonts w:ascii="Maiandra GD" w:hAnsi="Maiandra GD" w:cs="Candara"/>
          <w:color w:val="auto"/>
        </w:rPr>
        <w:t>nihai amacı makul bir ‘itiraz ahlâkı’ oluştur</w:t>
      </w:r>
      <w:r w:rsidR="00CE1F92">
        <w:rPr>
          <w:rFonts w:ascii="Maiandra GD" w:hAnsi="Maiandra GD" w:cs="Candara"/>
          <w:color w:val="auto"/>
        </w:rPr>
        <w:t xml:space="preserve">mak amacıyla </w:t>
      </w:r>
      <w:r w:rsidRPr="00AC44CA">
        <w:rPr>
          <w:rFonts w:ascii="Maiandra GD" w:hAnsi="Maiandra GD" w:cs="Candara"/>
          <w:color w:val="auto"/>
        </w:rPr>
        <w:t xml:space="preserve">yarışma rehber öğretmeni ve öğrencileri </w:t>
      </w:r>
      <w:r w:rsidR="00982BF1" w:rsidRPr="00AC44CA">
        <w:rPr>
          <w:rFonts w:ascii="Maiandra GD" w:hAnsi="Maiandra GD" w:cs="Candara"/>
          <w:color w:val="auto"/>
        </w:rPr>
        <w:t>‘itiraz kültürü’ ile ilgili bilgilendirmekle sorumludur.</w:t>
      </w:r>
    </w:p>
    <w:p w:rsidR="00E73F54" w:rsidRPr="00AC44CA" w:rsidRDefault="00982BF1"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İtiraz </w:t>
      </w:r>
      <w:r w:rsidR="00CE1F92">
        <w:rPr>
          <w:rFonts w:ascii="Maiandra GD" w:hAnsi="Maiandra GD" w:cs="Candara"/>
          <w:color w:val="auto"/>
        </w:rPr>
        <w:t xml:space="preserve">usûlüne riayet etmeyen </w:t>
      </w:r>
      <w:r w:rsidRPr="00AC44CA">
        <w:rPr>
          <w:rFonts w:ascii="Maiandra GD" w:hAnsi="Maiandra GD" w:cs="Candara"/>
          <w:color w:val="auto"/>
        </w:rPr>
        <w:t xml:space="preserve">okullar elenir ve bir </w:t>
      </w:r>
      <w:r w:rsidR="00CE1F92">
        <w:rPr>
          <w:rFonts w:ascii="Maiandra GD" w:hAnsi="Maiandra GD" w:cs="Candara"/>
          <w:color w:val="auto"/>
        </w:rPr>
        <w:t xml:space="preserve">sonraki Arapça yarışmalarının hiçbir kategorisine </w:t>
      </w:r>
      <w:r w:rsidR="005E2FD9">
        <w:rPr>
          <w:rFonts w:ascii="Maiandra GD" w:hAnsi="Maiandra GD" w:cs="Candara"/>
          <w:color w:val="auto"/>
        </w:rPr>
        <w:t xml:space="preserve">de </w:t>
      </w:r>
      <w:r w:rsidR="00CE1F92">
        <w:rPr>
          <w:rFonts w:ascii="Maiandra GD" w:hAnsi="Maiandra GD" w:cs="Candara"/>
          <w:color w:val="auto"/>
        </w:rPr>
        <w:t>katılamaz!</w:t>
      </w:r>
      <w:r w:rsidR="003E7958" w:rsidRPr="00AC44CA">
        <w:rPr>
          <w:rFonts w:ascii="Maiandra GD" w:hAnsi="Maiandra GD" w:cs="Candara"/>
          <w:color w:val="auto"/>
        </w:rPr>
        <w:t xml:space="preserve"> </w:t>
      </w:r>
    </w:p>
    <w:p w:rsidR="00E73F54" w:rsidRDefault="00E73F54"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Yarışmanın akışından ve cevap sürelerinin takibinden sunucu sorumludur</w:t>
      </w:r>
      <w:r w:rsidR="00982BF1">
        <w:rPr>
          <w:rFonts w:ascii="Maiandra GD" w:hAnsi="Maiandra GD" w:cs="Candara"/>
          <w:color w:val="auto"/>
        </w:rPr>
        <w:t>.</w:t>
      </w:r>
    </w:p>
    <w:p w:rsidR="000173B8" w:rsidRDefault="000173B8" w:rsidP="000173B8">
      <w:pPr>
        <w:pStyle w:val="Default"/>
        <w:tabs>
          <w:tab w:val="left" w:pos="567"/>
        </w:tabs>
        <w:spacing w:line="276" w:lineRule="auto"/>
        <w:ind w:left="567"/>
        <w:jc w:val="both"/>
        <w:rPr>
          <w:rFonts w:ascii="Maiandra GD" w:hAnsi="Maiandra GD" w:cs="Candara"/>
          <w:color w:val="auto"/>
        </w:rPr>
      </w:pPr>
    </w:p>
    <w:p w:rsidR="009E731E" w:rsidRPr="00B303E7" w:rsidRDefault="009E731E" w:rsidP="00D35F57">
      <w:pPr>
        <w:pStyle w:val="Default"/>
        <w:spacing w:line="276" w:lineRule="auto"/>
        <w:ind w:left="720"/>
        <w:jc w:val="both"/>
        <w:rPr>
          <w:rFonts w:ascii="Maiandra GD" w:hAnsi="Maiandra GD" w:cs="Candara"/>
          <w:color w:val="auto"/>
        </w:rPr>
      </w:pPr>
    </w:p>
    <w:p w:rsidR="00A14635" w:rsidRPr="00B303E7" w:rsidRDefault="00A14635" w:rsidP="00A557F0">
      <w:pPr>
        <w:pStyle w:val="Default"/>
        <w:tabs>
          <w:tab w:val="left" w:pos="567"/>
        </w:tabs>
        <w:spacing w:line="276" w:lineRule="auto"/>
        <w:ind w:left="567"/>
        <w:jc w:val="both"/>
        <w:rPr>
          <w:rFonts w:ascii="Maiandra GD" w:hAnsi="Maiandra GD" w:cs="Candara"/>
          <w:color w:val="auto"/>
        </w:rPr>
      </w:pPr>
      <w:r w:rsidRPr="00B303E7">
        <w:rPr>
          <w:rFonts w:ascii="Maiandra GD" w:hAnsi="Maiandra GD" w:cs="Candara"/>
          <w:b/>
          <w:bCs/>
          <w:color w:val="auto"/>
        </w:rPr>
        <w:t xml:space="preserve">3. Bilgi Yarışması Bölge Finali </w:t>
      </w:r>
    </w:p>
    <w:p w:rsidR="00A14635" w:rsidRPr="00AC44CA" w:rsidRDefault="00A14635" w:rsidP="00A557F0">
      <w:pPr>
        <w:pStyle w:val="Default"/>
        <w:spacing w:line="276" w:lineRule="auto"/>
        <w:ind w:firstLine="567"/>
        <w:jc w:val="both"/>
        <w:rPr>
          <w:rFonts w:ascii="Maiandra GD" w:hAnsi="Maiandra GD" w:cs="Candara"/>
          <w:color w:val="auto"/>
        </w:rPr>
      </w:pPr>
      <w:r w:rsidRPr="00AC44CA">
        <w:rPr>
          <w:rFonts w:ascii="Maiandra GD" w:hAnsi="Maiandra GD" w:cs="Candara"/>
          <w:color w:val="auto"/>
        </w:rPr>
        <w:t>İl birincisi olan okullar ile bulunduğu ilde tek Anadolu imam hatip lisesi olan veya bulunduğu ilde yalnızca kendisi başvuruda bulunmuş olan okullar</w:t>
      </w:r>
      <w:r w:rsidR="00982BF1" w:rsidRPr="00AC44CA">
        <w:rPr>
          <w:rFonts w:ascii="Maiandra GD" w:hAnsi="Maiandra GD" w:cs="Candara"/>
          <w:color w:val="auto"/>
        </w:rPr>
        <w:t>,</w:t>
      </w:r>
      <w:r w:rsidRPr="00AC44CA">
        <w:rPr>
          <w:rFonts w:ascii="Maiandra GD" w:hAnsi="Maiandra GD" w:cs="Candara"/>
          <w:color w:val="auto"/>
        </w:rPr>
        <w:t xml:space="preserve"> bölge yarışmalarında </w:t>
      </w:r>
      <w:r w:rsidR="00896717" w:rsidRPr="00AC44CA">
        <w:rPr>
          <w:rFonts w:ascii="Maiandra GD" w:hAnsi="Maiandra GD" w:cs="Candara"/>
          <w:color w:val="auto"/>
        </w:rPr>
        <w:t>il</w:t>
      </w:r>
      <w:r w:rsidR="00982BF1" w:rsidRPr="00AC44CA">
        <w:rPr>
          <w:rFonts w:ascii="Maiandra GD" w:hAnsi="Maiandra GD" w:cs="Candara"/>
          <w:color w:val="auto"/>
        </w:rPr>
        <w:t xml:space="preserve">lerini </w:t>
      </w:r>
      <w:r w:rsidRPr="00AC44CA">
        <w:rPr>
          <w:rFonts w:ascii="Maiandra GD" w:hAnsi="Maiandra GD" w:cs="Candara"/>
          <w:color w:val="auto"/>
        </w:rPr>
        <w:t>doğrudan temsil eder</w:t>
      </w:r>
      <w:r w:rsidR="00982BF1" w:rsidRPr="00AC44CA">
        <w:rPr>
          <w:rFonts w:ascii="Maiandra GD" w:hAnsi="Maiandra GD" w:cs="Candara"/>
          <w:color w:val="auto"/>
        </w:rPr>
        <w:t>ler</w:t>
      </w:r>
      <w:r w:rsidRPr="00AC44CA">
        <w:rPr>
          <w:rFonts w:ascii="Maiandra GD" w:hAnsi="Maiandra GD" w:cs="Candara"/>
          <w:color w:val="auto"/>
        </w:rPr>
        <w:t xml:space="preserve">. </w:t>
      </w:r>
    </w:p>
    <w:p w:rsidR="00A557F0" w:rsidRDefault="00A14635" w:rsidP="00A557F0">
      <w:pPr>
        <w:pStyle w:val="Default"/>
        <w:spacing w:line="276" w:lineRule="auto"/>
        <w:ind w:firstLine="567"/>
        <w:jc w:val="both"/>
        <w:rPr>
          <w:rFonts w:ascii="Maiandra GD" w:hAnsi="Maiandra GD" w:cs="Candara"/>
          <w:color w:val="auto"/>
        </w:rPr>
      </w:pPr>
      <w:r w:rsidRPr="00AC44CA">
        <w:rPr>
          <w:rFonts w:ascii="Maiandra GD" w:hAnsi="Maiandra GD" w:cs="Candara"/>
          <w:color w:val="auto"/>
        </w:rPr>
        <w:t>İlleri</w:t>
      </w:r>
      <w:r w:rsidR="00982BF1" w:rsidRPr="00AC44CA">
        <w:rPr>
          <w:rFonts w:ascii="Maiandra GD" w:hAnsi="Maiandra GD" w:cs="Candara"/>
          <w:color w:val="auto"/>
        </w:rPr>
        <w:t>ni</w:t>
      </w:r>
      <w:r w:rsidRPr="00AC44CA">
        <w:rPr>
          <w:rFonts w:ascii="Maiandra GD" w:hAnsi="Maiandra GD" w:cs="Candara"/>
          <w:color w:val="auto"/>
        </w:rPr>
        <w:t xml:space="preserve"> temsil eden okullar, kendi bölgelerinde il yarışmalarında geçerli olan ilkelere göre yarışırlar. </w:t>
      </w:r>
    </w:p>
    <w:p w:rsidR="00A557F0" w:rsidRDefault="00A557F0" w:rsidP="00A557F0">
      <w:pPr>
        <w:pStyle w:val="Default"/>
        <w:spacing w:line="276" w:lineRule="auto"/>
        <w:ind w:firstLine="567"/>
        <w:jc w:val="both"/>
        <w:rPr>
          <w:rFonts w:ascii="Maiandra GD" w:hAnsi="Maiandra GD" w:cs="Candara"/>
          <w:color w:val="auto"/>
        </w:rPr>
      </w:pPr>
    </w:p>
    <w:p w:rsidR="00A14635" w:rsidRPr="00B303E7" w:rsidRDefault="00A14635" w:rsidP="00A557F0">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4. Bilgi Yarışması Türkiye Yarı Finali ve Türkiye Finali </w:t>
      </w:r>
    </w:p>
    <w:p w:rsidR="00A14635" w:rsidRPr="00B303E7" w:rsidRDefault="00A14635" w:rsidP="00D5049D">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Bölge birincileri Türkiye yarı finalinde bölgelerini temsil ederler. </w:t>
      </w:r>
    </w:p>
    <w:p w:rsidR="00A557F0" w:rsidRDefault="00A14635" w:rsidP="00D5049D">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Okullar, bilgi yarışmaları Türkiye yarı finali ve Türkiye </w:t>
      </w:r>
      <w:r w:rsidRPr="00AC44CA">
        <w:rPr>
          <w:rFonts w:ascii="Maiandra GD" w:hAnsi="Maiandra GD" w:cs="Candara"/>
          <w:color w:val="auto"/>
        </w:rPr>
        <w:t>finalinde</w:t>
      </w:r>
      <w:r w:rsidR="00982BF1" w:rsidRPr="00AC44CA">
        <w:rPr>
          <w:rFonts w:ascii="Maiandra GD" w:hAnsi="Maiandra GD" w:cs="Candara"/>
          <w:color w:val="auto"/>
        </w:rPr>
        <w:t>,</w:t>
      </w:r>
      <w:r w:rsidR="008878EB">
        <w:rPr>
          <w:rFonts w:ascii="Maiandra GD" w:hAnsi="Maiandra GD" w:cs="Candara"/>
          <w:color w:val="auto"/>
        </w:rPr>
        <w:t xml:space="preserve"> il/il </w:t>
      </w:r>
      <w:r w:rsidRPr="00B303E7">
        <w:rPr>
          <w:rFonts w:ascii="Maiandra GD" w:hAnsi="Maiandra GD" w:cs="Candara"/>
          <w:color w:val="auto"/>
        </w:rPr>
        <w:t xml:space="preserve">içi yarışmalarında belirtilen ilkeler doğrultusunda yarışırlar. </w:t>
      </w:r>
    </w:p>
    <w:p w:rsidR="00D5049D" w:rsidRDefault="00D5049D" w:rsidP="00D35F57">
      <w:pPr>
        <w:pStyle w:val="Default"/>
        <w:spacing w:line="276" w:lineRule="auto"/>
        <w:jc w:val="both"/>
        <w:rPr>
          <w:rFonts w:ascii="Maiandra GD" w:hAnsi="Maiandra GD" w:cs="Candara"/>
          <w:color w:val="auto"/>
        </w:rPr>
      </w:pPr>
    </w:p>
    <w:p w:rsidR="008B593D" w:rsidRDefault="00A14635" w:rsidP="008B593D">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b) </w:t>
      </w:r>
      <w:r w:rsidR="008B593D" w:rsidRPr="00982BF1">
        <w:rPr>
          <w:rFonts w:ascii="Maiandra GD" w:hAnsi="Maiandra GD" w:cs="Candara"/>
          <w:b/>
          <w:bCs/>
          <w:color w:val="auto"/>
          <w:sz w:val="28"/>
        </w:rPr>
        <w:t xml:space="preserve">Arapça Etkinlik Yarışmaları </w:t>
      </w:r>
    </w:p>
    <w:p w:rsidR="00A14635" w:rsidRPr="00B303E7" w:rsidRDefault="00A14635" w:rsidP="008B593D">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1. Arapça Şiir Okuma Yarışması </w:t>
      </w:r>
    </w:p>
    <w:p w:rsidR="00A14635" w:rsidRPr="00B303E7"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Öğrenciler, Din Öğretimi Genel Müdürlüğü tarafından belirlenen şiirlerden birini seçerek yarışmaya katılır. Bir i</w:t>
      </w:r>
      <w:r w:rsidR="00896717" w:rsidRPr="00B303E7">
        <w:rPr>
          <w:rFonts w:ascii="Maiandra GD" w:hAnsi="Maiandra GD" w:cs="Candara"/>
          <w:color w:val="auto"/>
        </w:rPr>
        <w:t xml:space="preserve">lden </w:t>
      </w:r>
      <w:r w:rsidR="004E65C3" w:rsidRPr="00B303E7">
        <w:rPr>
          <w:rFonts w:ascii="Maiandra GD" w:hAnsi="Maiandra GD" w:cs="Candara"/>
          <w:color w:val="auto"/>
        </w:rPr>
        <w:t>aynı şiiri</w:t>
      </w:r>
      <w:r w:rsidR="004E65C3">
        <w:rPr>
          <w:rFonts w:ascii="Maiandra GD" w:hAnsi="Maiandra GD" w:cs="Candara"/>
          <w:color w:val="auto"/>
        </w:rPr>
        <w:t xml:space="preserve">, </w:t>
      </w:r>
      <w:r w:rsidR="00896717" w:rsidRPr="00B303E7">
        <w:rPr>
          <w:rFonts w:ascii="Maiandra GD" w:hAnsi="Maiandra GD" w:cs="Candara"/>
          <w:color w:val="auto"/>
        </w:rPr>
        <w:t>en fazla üç</w:t>
      </w:r>
      <w:r w:rsidR="008878EB">
        <w:rPr>
          <w:rFonts w:ascii="Maiandra GD" w:hAnsi="Maiandra GD" w:cs="Candara"/>
          <w:color w:val="auto"/>
        </w:rPr>
        <w:t xml:space="preserve"> (3) </w:t>
      </w:r>
      <w:r w:rsidR="00896717" w:rsidRPr="00B303E7">
        <w:rPr>
          <w:rFonts w:ascii="Maiandra GD" w:hAnsi="Maiandra GD" w:cs="Candara"/>
          <w:color w:val="auto"/>
        </w:rPr>
        <w:t xml:space="preserve">okul </w:t>
      </w:r>
      <w:r w:rsidRPr="00B303E7">
        <w:rPr>
          <w:rFonts w:ascii="Maiandra GD" w:hAnsi="Maiandra GD" w:cs="Candara"/>
          <w:color w:val="auto"/>
        </w:rPr>
        <w:t xml:space="preserve">seçebilir. </w:t>
      </w:r>
      <w:r w:rsidR="00896717" w:rsidRPr="00B303E7">
        <w:rPr>
          <w:rFonts w:ascii="Maiandra GD" w:hAnsi="Maiandra GD" w:cs="Candara"/>
          <w:color w:val="auto"/>
        </w:rPr>
        <w:t xml:space="preserve">Üç okul </w:t>
      </w:r>
      <w:r w:rsidR="00896717" w:rsidRPr="00AC44CA">
        <w:rPr>
          <w:rFonts w:ascii="Maiandra GD" w:hAnsi="Maiandra GD" w:cs="Candara"/>
          <w:color w:val="auto"/>
        </w:rPr>
        <w:t>tarafından seçilen şiir</w:t>
      </w:r>
      <w:r w:rsidRPr="00AC44CA">
        <w:rPr>
          <w:rFonts w:ascii="Maiandra GD" w:hAnsi="Maiandra GD" w:cs="Candara"/>
          <w:color w:val="auto"/>
        </w:rPr>
        <w:t xml:space="preserve">, sistem tarafından otomatik olarak kapatılır. Bir ilde </w:t>
      </w:r>
      <w:r w:rsidRPr="008878EB">
        <w:rPr>
          <w:rFonts w:ascii="Maiandra GD" w:hAnsi="Maiandra GD" w:cs="Candara"/>
          <w:color w:val="auto"/>
        </w:rPr>
        <w:t>16</w:t>
      </w:r>
      <w:r w:rsidRPr="00AC44CA">
        <w:rPr>
          <w:rFonts w:ascii="Maiandra GD" w:hAnsi="Maiandra GD" w:cs="Candara"/>
          <w:color w:val="auto"/>
        </w:rPr>
        <w:t xml:space="preserve">’dan fazla Anadolu imam hatip lisesi olması durumunda </w:t>
      </w:r>
      <w:r w:rsidR="00CE1F92">
        <w:rPr>
          <w:rFonts w:ascii="Maiandra GD" w:hAnsi="Maiandra GD" w:cs="Candara"/>
          <w:color w:val="auto"/>
        </w:rPr>
        <w:t>ilgili uygulama</w:t>
      </w:r>
      <w:r w:rsidR="004E65C3" w:rsidRPr="00AC44CA">
        <w:rPr>
          <w:rFonts w:ascii="Maiandra GD" w:hAnsi="Maiandra GD" w:cs="Candara"/>
          <w:color w:val="auto"/>
        </w:rPr>
        <w:t>,</w:t>
      </w:r>
      <w:r w:rsidRPr="00AC44CA">
        <w:rPr>
          <w:rFonts w:ascii="Maiandra GD" w:hAnsi="Maiandra GD" w:cs="Candara"/>
          <w:color w:val="auto"/>
        </w:rPr>
        <w:t xml:space="preserve"> bilgisayar programı</w:t>
      </w:r>
      <w:r w:rsidR="00940EEE" w:rsidRPr="00AC44CA">
        <w:rPr>
          <w:rFonts w:ascii="Maiandra GD" w:hAnsi="Maiandra GD" w:cs="Candara"/>
          <w:color w:val="auto"/>
        </w:rPr>
        <w:t>yla</w:t>
      </w:r>
      <w:r w:rsidRPr="00AC44CA">
        <w:rPr>
          <w:rFonts w:ascii="Maiandra GD" w:hAnsi="Maiandra GD" w:cs="Candara"/>
          <w:color w:val="auto"/>
        </w:rPr>
        <w:t xml:space="preserve"> takip edilir.</w:t>
      </w:r>
      <w:r w:rsidRPr="00B303E7">
        <w:rPr>
          <w:rFonts w:ascii="Maiandra GD" w:hAnsi="Maiandra GD" w:cs="Candara"/>
          <w:color w:val="auto"/>
        </w:rPr>
        <w:t xml:space="preserve"> </w:t>
      </w:r>
    </w:p>
    <w:p w:rsidR="004E65C3" w:rsidRDefault="001446F1"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İl elemelerinde öğrencinin sahneye çıkış sırası, yarışma öncesi koordinatör okul ve yarışmaya katılan okulların </w:t>
      </w:r>
      <w:r w:rsidRPr="00AC44CA">
        <w:rPr>
          <w:rFonts w:ascii="Maiandra GD" w:hAnsi="Maiandra GD" w:cs="Candara"/>
          <w:color w:val="auto"/>
        </w:rPr>
        <w:t>katılımıyla çekile</w:t>
      </w:r>
      <w:r w:rsidR="004E65C3" w:rsidRPr="00AC44CA">
        <w:rPr>
          <w:rFonts w:ascii="Maiandra GD" w:hAnsi="Maiandra GD" w:cs="Candara"/>
          <w:color w:val="auto"/>
        </w:rPr>
        <w:t>n</w:t>
      </w:r>
      <w:r w:rsidRPr="00AC44CA">
        <w:rPr>
          <w:rFonts w:ascii="Maiandra GD" w:hAnsi="Maiandra GD" w:cs="Candara"/>
          <w:color w:val="auto"/>
        </w:rPr>
        <w:t xml:space="preserve"> kura ile belirlenir</w:t>
      </w:r>
      <w:r w:rsidRPr="00B303E7">
        <w:rPr>
          <w:rFonts w:ascii="Maiandra GD" w:hAnsi="Maiandra GD" w:cs="Candara"/>
          <w:color w:val="auto"/>
        </w:rPr>
        <w:t xml:space="preserve">. </w:t>
      </w:r>
    </w:p>
    <w:p w:rsidR="004E65C3" w:rsidRPr="00AC44CA" w:rsidRDefault="004E65C3" w:rsidP="007431C2">
      <w:pPr>
        <w:pStyle w:val="Default"/>
        <w:numPr>
          <w:ilvl w:val="0"/>
          <w:numId w:val="40"/>
        </w:numPr>
        <w:spacing w:line="276" w:lineRule="auto"/>
        <w:ind w:left="567"/>
        <w:jc w:val="both"/>
        <w:rPr>
          <w:rFonts w:ascii="Maiandra GD" w:hAnsi="Maiandra GD" w:cs="Candara"/>
          <w:color w:val="auto"/>
        </w:rPr>
      </w:pPr>
      <w:r w:rsidRPr="00AC44CA">
        <w:rPr>
          <w:rFonts w:ascii="Maiandra GD" w:hAnsi="Maiandra GD" w:cs="Candara"/>
          <w:color w:val="auto"/>
        </w:rPr>
        <w:t>Şiir, yarışma esnasında ezbere okunur.</w:t>
      </w:r>
      <w:r w:rsidR="00A14635" w:rsidRPr="00AC44CA">
        <w:rPr>
          <w:rFonts w:ascii="Maiandra GD" w:hAnsi="Maiandra GD" w:cs="Candara"/>
          <w:color w:val="auto"/>
        </w:rPr>
        <w:t xml:space="preserve"> </w:t>
      </w:r>
      <w:r w:rsidRPr="00AC44CA">
        <w:rPr>
          <w:rFonts w:ascii="Maiandra GD" w:hAnsi="Maiandra GD" w:cs="Candara"/>
          <w:color w:val="auto"/>
        </w:rPr>
        <w:t xml:space="preserve">Öğrenci, yarışmaların bütün aşamalarına, ezberlediği aynı şiirle katılır. </w:t>
      </w:r>
    </w:p>
    <w:p w:rsidR="00FF4C00"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Yarışma </w:t>
      </w:r>
      <w:r w:rsidRPr="00AC44CA">
        <w:rPr>
          <w:rFonts w:ascii="Maiandra GD" w:hAnsi="Maiandra GD" w:cs="Candara"/>
          <w:color w:val="auto"/>
        </w:rPr>
        <w:t xml:space="preserve">esnasında </w:t>
      </w:r>
      <w:r w:rsidR="004E65C3" w:rsidRPr="00AC44CA">
        <w:rPr>
          <w:rFonts w:ascii="Maiandra GD" w:hAnsi="Maiandra GD" w:cs="Candara"/>
          <w:color w:val="auto"/>
        </w:rPr>
        <w:t xml:space="preserve">sahnede, </w:t>
      </w:r>
      <w:r w:rsidRPr="00AC44CA">
        <w:rPr>
          <w:rFonts w:ascii="Maiandra GD" w:hAnsi="Maiandra GD" w:cs="Candara"/>
          <w:color w:val="auto"/>
        </w:rPr>
        <w:t>sadece Din</w:t>
      </w:r>
      <w:r w:rsidRPr="00B303E7">
        <w:rPr>
          <w:rFonts w:ascii="Maiandra GD" w:hAnsi="Maiandra GD" w:cs="Candara"/>
          <w:color w:val="auto"/>
        </w:rPr>
        <w:t xml:space="preserve"> Öğretimi Genel Müdürlüğü tarafın</w:t>
      </w:r>
      <w:r w:rsidR="008878EB">
        <w:rPr>
          <w:rFonts w:ascii="Maiandra GD" w:hAnsi="Maiandra GD" w:cs="Candara"/>
          <w:color w:val="auto"/>
        </w:rPr>
        <w:t xml:space="preserve">dan hazırlanan şiirin tercümesi, </w:t>
      </w:r>
      <w:r w:rsidRPr="00B303E7">
        <w:rPr>
          <w:rFonts w:ascii="Maiandra GD" w:hAnsi="Maiandra GD" w:cs="Candara"/>
          <w:color w:val="auto"/>
        </w:rPr>
        <w:t xml:space="preserve">görsel sunu olarak yansıtılabilir. Okulların kendi hazırladıkları sunular </w:t>
      </w:r>
      <w:r w:rsidRPr="004E4A52">
        <w:rPr>
          <w:rFonts w:ascii="Maiandra GD" w:hAnsi="Maiandra GD" w:cs="Candara"/>
          <w:color w:val="auto"/>
        </w:rPr>
        <w:t>yansıtılamaz</w:t>
      </w:r>
      <w:r w:rsidR="004E65C3" w:rsidRPr="004E4A52">
        <w:rPr>
          <w:rFonts w:ascii="Maiandra GD" w:hAnsi="Maiandra GD" w:cs="Candara"/>
          <w:color w:val="auto"/>
        </w:rPr>
        <w:t>!</w:t>
      </w:r>
      <w:r w:rsidRPr="00B303E7">
        <w:rPr>
          <w:rFonts w:ascii="Maiandra GD" w:hAnsi="Maiandra GD" w:cs="Candara"/>
          <w:color w:val="auto"/>
        </w:rPr>
        <w:t xml:space="preserve"> </w:t>
      </w:r>
    </w:p>
    <w:p w:rsidR="00A14635" w:rsidRPr="008878EB"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Sunuda fon müziği olarak Din Öğretimi Genel Müdürlüğü tarafından belirlenen müzik görsel sununun içerisinde kullanılır. Müziğe herhangi bir müdahale söz konusu olamaz. </w:t>
      </w:r>
      <w:r w:rsidRPr="008878EB">
        <w:rPr>
          <w:rFonts w:ascii="Maiandra GD" w:hAnsi="Maiandra GD" w:cs="Candara"/>
          <w:color w:val="auto"/>
        </w:rPr>
        <w:t xml:space="preserve">Tercüme, sunu ve fon müziğinin puanlamaya bir katkısı yoktur. Yarışmacının istememesi durumunda fon müziği veya sunu kullanılmaz. Yarışmacının kendi istediği fon müziği ve sunuyu kullanmasının engellenmesi seçici kurulun görevi olup, ısrarla kullanılmak istenmesi halinde söz konusu </w:t>
      </w:r>
      <w:r w:rsidR="00896717" w:rsidRPr="008878EB">
        <w:rPr>
          <w:rFonts w:ascii="Maiandra GD" w:hAnsi="Maiandra GD" w:cs="Candara"/>
          <w:color w:val="auto"/>
        </w:rPr>
        <w:t>yarışmacı</w:t>
      </w:r>
      <w:r w:rsidR="00FF4C00" w:rsidRPr="008878EB">
        <w:rPr>
          <w:rFonts w:ascii="Maiandra GD" w:hAnsi="Maiandra GD" w:cs="Candara"/>
          <w:color w:val="auto"/>
        </w:rPr>
        <w:t>,</w:t>
      </w:r>
      <w:r w:rsidR="00896717" w:rsidRPr="008878EB">
        <w:rPr>
          <w:rFonts w:ascii="Maiandra GD" w:hAnsi="Maiandra GD" w:cs="Candara"/>
          <w:color w:val="auto"/>
        </w:rPr>
        <w:t xml:space="preserve"> </w:t>
      </w:r>
      <w:r w:rsidR="00EC25CF" w:rsidRPr="008878EB">
        <w:rPr>
          <w:rFonts w:ascii="Maiandra GD" w:hAnsi="Maiandra GD" w:cs="Candara"/>
          <w:color w:val="auto"/>
        </w:rPr>
        <w:t>değerlendirmeye alınmaz.</w:t>
      </w:r>
    </w:p>
    <w:p w:rsidR="00A14635" w:rsidRPr="00B303E7"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Şiir okunurken dekor, ışık takip sistemi kullanılamaz, özel sahne düzeni ve canlı müzik icraları yapılamaz. </w:t>
      </w:r>
    </w:p>
    <w:p w:rsidR="00A14635" w:rsidRPr="004E4A52"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Yarışmacının şiir metninde ilave ve eksiltme gibi herhangi bir değişiklik yapma hakkı </w:t>
      </w:r>
      <w:r w:rsidRPr="004E4A52">
        <w:rPr>
          <w:rFonts w:ascii="Maiandra GD" w:hAnsi="Maiandra GD" w:cs="Candara"/>
          <w:color w:val="auto"/>
        </w:rPr>
        <w:t xml:space="preserve">yoktur. </w:t>
      </w:r>
    </w:p>
    <w:p w:rsidR="00A14635" w:rsidRPr="00B303E7" w:rsidRDefault="00A84B3F" w:rsidP="007431C2">
      <w:pPr>
        <w:pStyle w:val="Default"/>
        <w:numPr>
          <w:ilvl w:val="0"/>
          <w:numId w:val="40"/>
        </w:numPr>
        <w:spacing w:line="276" w:lineRule="auto"/>
        <w:ind w:left="567"/>
        <w:jc w:val="both"/>
        <w:rPr>
          <w:rFonts w:ascii="Maiandra GD" w:hAnsi="Maiandra GD" w:cs="Candara"/>
          <w:color w:val="auto"/>
        </w:rPr>
      </w:pPr>
      <w:r w:rsidRPr="004E4A52">
        <w:rPr>
          <w:rFonts w:ascii="Maiandra GD" w:hAnsi="Maiandra GD"/>
        </w:rPr>
        <w:t>Değerlendirme</w:t>
      </w:r>
      <w:r w:rsidRPr="004E4A52">
        <w:rPr>
          <w:rFonts w:ascii="Maiandra GD" w:hAnsi="Maiandra GD" w:cs="Candara"/>
          <w:color w:val="auto"/>
        </w:rPr>
        <w:t xml:space="preserve"> </w:t>
      </w:r>
      <w:r w:rsidR="00A14635" w:rsidRPr="004E4A52">
        <w:rPr>
          <w:rFonts w:ascii="Maiandra GD" w:hAnsi="Maiandra GD" w:cs="Candara"/>
          <w:color w:val="auto"/>
        </w:rPr>
        <w:t>100 puan</w:t>
      </w:r>
      <w:r w:rsidR="00A14635" w:rsidRPr="00B303E7">
        <w:rPr>
          <w:rFonts w:ascii="Maiandra GD" w:hAnsi="Maiandra GD" w:cs="Candara"/>
          <w:color w:val="auto"/>
        </w:rPr>
        <w:t xml:space="preserve"> üzerinden yapılır. Puan dağılımı şu şekildedir: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Ezber (25),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Telaffuz (20),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Tonlama (20),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Jest ve mimik (15),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Konuya hâkimiyet (10), </w:t>
      </w:r>
    </w:p>
    <w:p w:rsidR="00A14635" w:rsidRPr="00B303E7" w:rsidRDefault="004E4A52" w:rsidP="000173B8">
      <w:pPr>
        <w:pStyle w:val="Default"/>
        <w:numPr>
          <w:ilvl w:val="1"/>
          <w:numId w:val="40"/>
        </w:numPr>
        <w:tabs>
          <w:tab w:val="left" w:pos="851"/>
        </w:tabs>
        <w:spacing w:line="276" w:lineRule="auto"/>
        <w:ind w:left="567" w:firstLine="0"/>
        <w:jc w:val="both"/>
        <w:rPr>
          <w:rFonts w:ascii="Maiandra GD" w:hAnsi="Maiandra GD" w:cs="Candara"/>
          <w:color w:val="auto"/>
        </w:rPr>
      </w:pPr>
      <w:r>
        <w:rPr>
          <w:rFonts w:ascii="Maiandra GD" w:hAnsi="Maiandra GD" w:cs="Candara"/>
          <w:color w:val="auto"/>
        </w:rPr>
        <w:t>Sahneyi kullanma (10).</w:t>
      </w:r>
    </w:p>
    <w:p w:rsidR="004E4A52"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lastRenderedPageBreak/>
        <w:t>Şiir yarışmaları</w:t>
      </w:r>
      <w:r w:rsidRPr="004E4A52">
        <w:rPr>
          <w:rFonts w:ascii="Maiandra GD" w:hAnsi="Maiandra GD" w:cs="Candara"/>
          <w:color w:val="auto"/>
        </w:rPr>
        <w:t>n</w:t>
      </w:r>
      <w:r w:rsidR="00FF4C00" w:rsidRPr="004E4A52">
        <w:rPr>
          <w:rFonts w:ascii="Maiandra GD" w:hAnsi="Maiandra GD" w:cs="Candara"/>
          <w:color w:val="auto"/>
        </w:rPr>
        <w:t>ın</w:t>
      </w:r>
      <w:r w:rsidR="00FF4C00">
        <w:rPr>
          <w:rFonts w:ascii="Maiandra GD" w:hAnsi="Maiandra GD" w:cs="Candara"/>
          <w:color w:val="auto"/>
        </w:rPr>
        <w:t xml:space="preserve"> </w:t>
      </w:r>
      <w:r w:rsidRPr="00B303E7">
        <w:rPr>
          <w:rFonts w:ascii="Maiandra GD" w:hAnsi="Maiandra GD" w:cs="Candara"/>
          <w:color w:val="auto"/>
        </w:rPr>
        <w:t xml:space="preserve">il elemelerinde birinci olan okullar bölge yarışmalarına katılmaya hak kazanır. Bölge yarışmalarında canlı performans sergilenmez, il elemelerinde birinci olan okullar bölge yarışmalarına Din Öğretimi Genel Müdürlüğüne gönderecekleri video çekimi ile katılırlar. </w:t>
      </w:r>
    </w:p>
    <w:p w:rsidR="00A14635" w:rsidRPr="00B303E7"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Videolar </w:t>
      </w:r>
      <w:r w:rsidRPr="004E4A52">
        <w:rPr>
          <w:rFonts w:ascii="Maiandra GD" w:hAnsi="Maiandra GD" w:cs="Candara"/>
          <w:color w:val="auto"/>
        </w:rPr>
        <w:t xml:space="preserve">ile ilgili </w:t>
      </w:r>
      <w:r w:rsidR="00FF4C00" w:rsidRPr="004E4A52">
        <w:rPr>
          <w:rFonts w:ascii="Maiandra GD" w:hAnsi="Maiandra GD" w:cs="Candara"/>
          <w:color w:val="auto"/>
        </w:rPr>
        <w:t xml:space="preserve">ölçütler </w:t>
      </w:r>
      <w:r w:rsidRPr="004E4A52">
        <w:rPr>
          <w:rFonts w:ascii="Maiandra GD" w:hAnsi="Maiandra GD" w:cs="Candara"/>
          <w:color w:val="auto"/>
        </w:rPr>
        <w:t>şu şekildedir</w:t>
      </w:r>
      <w:r w:rsidRPr="00B303E7">
        <w:rPr>
          <w:rFonts w:ascii="Maiandra GD" w:hAnsi="Maiandra GD" w:cs="Candara"/>
          <w:color w:val="auto"/>
        </w:rPr>
        <w:t xml:space="preserve">: </w:t>
      </w:r>
    </w:p>
    <w:p w:rsidR="00A14635" w:rsidRPr="00B303E7" w:rsidRDefault="00A14635" w:rsidP="007431C2">
      <w:pPr>
        <w:pStyle w:val="ListeParagraf"/>
        <w:numPr>
          <w:ilvl w:val="1"/>
          <w:numId w:val="40"/>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Öğrenciler şiirlerini ezbere okumak zorundadırlar. Okunan şiirler okul yönetimi ve görevli öğretmen tarafından okul içinde veya dışında bir ortamda video kayıt programına alınır. Öğrencinin okuyacağı şiir dışında videoya herhangi bir mesaj, alt</w:t>
      </w:r>
      <w:r w:rsidR="008878EB">
        <w:rPr>
          <w:rFonts w:ascii="Maiandra GD" w:hAnsi="Maiandra GD"/>
        </w:rPr>
        <w:t xml:space="preserve"> </w:t>
      </w:r>
      <w:r w:rsidRPr="00B303E7">
        <w:rPr>
          <w:rFonts w:ascii="Maiandra GD" w:hAnsi="Maiandra GD"/>
        </w:rPr>
        <w:t xml:space="preserve">yazı, reklam, tanıtım vs. eklenemez. </w:t>
      </w:r>
    </w:p>
    <w:p w:rsidR="00A14635"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Öğrenci video kayıt esnasında varsa okulun üniforması ile şiirini okur. Öğrencinin kıyafetinden, şiirini ezbere okumasından ve kayıt işlemlerinden okul idaresi ve </w:t>
      </w:r>
      <w:r w:rsidR="00396017" w:rsidRPr="00B303E7">
        <w:rPr>
          <w:rFonts w:ascii="Maiandra GD" w:hAnsi="Maiandra GD"/>
        </w:rPr>
        <w:t xml:space="preserve">öğrenciyi </w:t>
      </w:r>
      <w:r w:rsidRPr="00B303E7">
        <w:rPr>
          <w:rFonts w:ascii="Maiandra GD" w:hAnsi="Maiandra GD"/>
        </w:rPr>
        <w:t xml:space="preserve">yarışmaya hazırlayan öğretmen sorumludur. </w:t>
      </w:r>
    </w:p>
    <w:p w:rsidR="00A14635"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Şiir okunurken il yarışmalarında olduğu gibi fon müziği olarak sadece Din Öğretimi Genel Müdürlüğü tarafından belirlenen müzikler kullanılabilir. </w:t>
      </w:r>
    </w:p>
    <w:p w:rsidR="00A14635"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Fon müzikleri canlı olarak icra edilemez. Video çekimlerin</w:t>
      </w:r>
      <w:r w:rsidR="00FF4C00">
        <w:rPr>
          <w:rFonts w:ascii="Maiandra GD" w:hAnsi="Maiandra GD"/>
        </w:rPr>
        <w:t xml:space="preserve">de bu kuralı ihlal eden </w:t>
      </w:r>
      <w:r w:rsidR="00FF4C00" w:rsidRPr="004E4A52">
        <w:rPr>
          <w:rFonts w:ascii="Maiandra GD" w:hAnsi="Maiandra GD"/>
        </w:rPr>
        <w:t xml:space="preserve">okullar, </w:t>
      </w:r>
      <w:r w:rsidRPr="004E4A52">
        <w:rPr>
          <w:rFonts w:ascii="Maiandra GD" w:hAnsi="Maiandra GD"/>
        </w:rPr>
        <w:t>değerlendirmeye</w:t>
      </w:r>
      <w:r w:rsidRPr="00B303E7">
        <w:rPr>
          <w:rFonts w:ascii="Maiandra GD" w:hAnsi="Maiandra GD"/>
        </w:rPr>
        <w:t xml:space="preserve"> alınmazlar. </w:t>
      </w:r>
    </w:p>
    <w:p w:rsidR="00A14635"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Video çekimlerde öğrenciler şiir okurken dekor, ışık takip sistemi kullanabilirler</w:t>
      </w:r>
      <w:r w:rsidR="0080655D" w:rsidRPr="00B303E7">
        <w:rPr>
          <w:rFonts w:ascii="Maiandra GD" w:hAnsi="Maiandra GD"/>
        </w:rPr>
        <w:t>.</w:t>
      </w:r>
      <w:r w:rsidRPr="00B303E7">
        <w:rPr>
          <w:rFonts w:ascii="Maiandra GD" w:hAnsi="Maiandra GD"/>
        </w:rPr>
        <w:t xml:space="preserve"> Kamera görüntülerinde sadece şiir okuyan öğrenci bulunur. </w:t>
      </w:r>
    </w:p>
    <w:p w:rsidR="00FF4C00" w:rsidRPr="004E4A52" w:rsidRDefault="00FF4C00"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4E4A52">
        <w:rPr>
          <w:rFonts w:ascii="Maiandra GD" w:hAnsi="Maiandra GD"/>
        </w:rPr>
        <w:t xml:space="preserve">Çekim yeri, görüntü ve ses kalitesi gibi unsurların puanlamada hiçbir etkisi olmamakla birlikte sesin anlaşılır, görüntünün ise net olması esastır. </w:t>
      </w:r>
    </w:p>
    <w:p w:rsidR="00F303ED"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Çekimler tamamlandıktan sonra başvuru sistemi üzerindeki başvuru formunun çıktısı alınır. Çekimler bir</w:t>
      </w:r>
      <w:r w:rsidR="0080655D" w:rsidRPr="00B303E7">
        <w:rPr>
          <w:rFonts w:ascii="Maiandra GD" w:hAnsi="Maiandra GD"/>
        </w:rPr>
        <w:t xml:space="preserve"> DVD/CD’ye </w:t>
      </w:r>
      <w:r w:rsidRPr="00B303E7">
        <w:rPr>
          <w:rFonts w:ascii="Maiandra GD" w:hAnsi="Maiandra GD"/>
        </w:rPr>
        <w:t>kaydedilir. DVD</w:t>
      </w:r>
      <w:r w:rsidR="000173B8">
        <w:rPr>
          <w:rFonts w:ascii="Maiandra GD" w:hAnsi="Maiandra GD"/>
        </w:rPr>
        <w:t>/CD</w:t>
      </w:r>
      <w:r w:rsidRPr="00B303E7">
        <w:rPr>
          <w:rFonts w:ascii="Maiandra GD" w:hAnsi="Maiandra GD"/>
        </w:rPr>
        <w:t xml:space="preserve"> üzerine okul adı yazılır ve bir zarf içerisinde Din</w:t>
      </w:r>
      <w:r w:rsidR="003353BF" w:rsidRPr="00B303E7">
        <w:rPr>
          <w:rFonts w:ascii="Maiandra GD" w:hAnsi="Maiandra GD"/>
        </w:rPr>
        <w:t xml:space="preserve"> </w:t>
      </w:r>
      <w:r w:rsidRPr="00B303E7">
        <w:rPr>
          <w:rFonts w:ascii="Maiandra GD" w:hAnsi="Maiandra GD"/>
        </w:rPr>
        <w:t xml:space="preserve">Öğretimi Genel Müdürlüğüne gönderilir. Yarışma </w:t>
      </w:r>
      <w:r w:rsidRPr="004E4A52">
        <w:rPr>
          <w:rFonts w:ascii="Maiandra GD" w:hAnsi="Maiandra GD"/>
        </w:rPr>
        <w:t xml:space="preserve">takvimi </w:t>
      </w:r>
      <w:r w:rsidR="00FF4C00" w:rsidRPr="004E4A52">
        <w:rPr>
          <w:rFonts w:ascii="Maiandra GD" w:hAnsi="Maiandra GD"/>
        </w:rPr>
        <w:t xml:space="preserve">doğrultusunda </w:t>
      </w:r>
      <w:r w:rsidRPr="004E4A52">
        <w:rPr>
          <w:rFonts w:ascii="Maiandra GD" w:hAnsi="Maiandra GD"/>
        </w:rPr>
        <w:t>gönderilmeyen</w:t>
      </w:r>
      <w:r w:rsidRPr="00B303E7">
        <w:rPr>
          <w:rFonts w:ascii="Maiandra GD" w:hAnsi="Maiandra GD"/>
        </w:rPr>
        <w:t xml:space="preserve"> DVD/CD’ler</w:t>
      </w:r>
      <w:r w:rsidR="008878EB">
        <w:rPr>
          <w:rFonts w:ascii="Maiandra GD" w:hAnsi="Maiandra GD"/>
        </w:rPr>
        <w:t>,</w:t>
      </w:r>
      <w:r w:rsidRPr="00B303E7">
        <w:rPr>
          <w:rFonts w:ascii="Maiandra GD" w:hAnsi="Maiandra GD"/>
        </w:rPr>
        <w:t xml:space="preserve"> kabul edilmez. Cep telefonu ve </w:t>
      </w:r>
      <w:r w:rsidR="00FF4C00" w:rsidRPr="004E4A52">
        <w:rPr>
          <w:rFonts w:ascii="Maiandra GD" w:hAnsi="Maiandra GD"/>
        </w:rPr>
        <w:t xml:space="preserve">e-posta </w:t>
      </w:r>
      <w:r w:rsidRPr="004E4A52">
        <w:rPr>
          <w:rFonts w:ascii="Maiandra GD" w:hAnsi="Maiandra GD"/>
        </w:rPr>
        <w:t>ile gönderilen</w:t>
      </w:r>
      <w:r w:rsidR="008878EB">
        <w:rPr>
          <w:rFonts w:ascii="Maiandra GD" w:hAnsi="Maiandra GD"/>
        </w:rPr>
        <w:t xml:space="preserve"> çekimler, değerlendirmeye alınmaz.</w:t>
      </w:r>
    </w:p>
    <w:p w:rsidR="00F303ED" w:rsidRPr="00B303E7" w:rsidRDefault="0080655D" w:rsidP="007431C2">
      <w:pPr>
        <w:pStyle w:val="ListeParagraf"/>
        <w:numPr>
          <w:ilvl w:val="0"/>
          <w:numId w:val="40"/>
        </w:numPr>
        <w:tabs>
          <w:tab w:val="left" w:pos="567"/>
        </w:tabs>
        <w:spacing w:before="0" w:beforeAutospacing="0" w:after="0" w:afterAutospacing="0" w:line="276" w:lineRule="auto"/>
        <w:ind w:left="567"/>
        <w:contextualSpacing/>
        <w:jc w:val="both"/>
        <w:rPr>
          <w:rFonts w:ascii="Maiandra GD" w:hAnsi="Maiandra GD"/>
        </w:rPr>
      </w:pPr>
      <w:r w:rsidRPr="00B303E7">
        <w:rPr>
          <w:rFonts w:ascii="Maiandra GD" w:hAnsi="Maiandra GD"/>
        </w:rPr>
        <w:t>V</w:t>
      </w:r>
      <w:r w:rsidR="00F303ED" w:rsidRPr="00B303E7">
        <w:rPr>
          <w:rFonts w:ascii="Maiandra GD" w:hAnsi="Maiandra GD"/>
        </w:rPr>
        <w:t xml:space="preserve">ideoları </w:t>
      </w:r>
      <w:r w:rsidRPr="00B303E7">
        <w:rPr>
          <w:rFonts w:ascii="Maiandra GD" w:hAnsi="Maiandra GD"/>
        </w:rPr>
        <w:t>ulaşan okullar</w:t>
      </w:r>
      <w:r w:rsidR="003841AA" w:rsidRPr="00B303E7">
        <w:rPr>
          <w:rFonts w:ascii="Maiandra GD" w:hAnsi="Maiandra GD"/>
        </w:rPr>
        <w:t>,</w:t>
      </w:r>
      <w:r w:rsidRPr="00B303E7">
        <w:rPr>
          <w:rFonts w:ascii="Maiandra GD" w:hAnsi="Maiandra GD"/>
        </w:rPr>
        <w:t xml:space="preserve"> Din Öğretimi Genel Müdürlüğün</w:t>
      </w:r>
      <w:r w:rsidR="008878EB">
        <w:rPr>
          <w:rFonts w:ascii="Maiandra GD" w:hAnsi="Maiandra GD"/>
        </w:rPr>
        <w:t xml:space="preserve"> </w:t>
      </w:r>
      <w:r w:rsidR="00510AD5">
        <w:rPr>
          <w:rFonts w:ascii="Maiandra GD" w:hAnsi="Maiandra GD"/>
        </w:rPr>
        <w:t xml:space="preserve">web </w:t>
      </w:r>
      <w:r w:rsidRPr="00B303E7">
        <w:rPr>
          <w:rFonts w:ascii="Maiandra GD" w:hAnsi="Maiandra GD"/>
        </w:rPr>
        <w:t>sayfasında duyurulur.</w:t>
      </w:r>
    </w:p>
    <w:p w:rsidR="00A14635" w:rsidRPr="00B303E7" w:rsidRDefault="00510AD5" w:rsidP="007431C2">
      <w:pPr>
        <w:pStyle w:val="ListeParagraf"/>
        <w:numPr>
          <w:ilvl w:val="0"/>
          <w:numId w:val="40"/>
        </w:numPr>
        <w:tabs>
          <w:tab w:val="left" w:pos="567"/>
        </w:tabs>
        <w:spacing w:before="0" w:beforeAutospacing="0" w:after="0" w:afterAutospacing="0" w:line="276" w:lineRule="auto"/>
        <w:ind w:left="567"/>
        <w:contextualSpacing/>
        <w:jc w:val="both"/>
        <w:rPr>
          <w:rFonts w:ascii="Maiandra GD" w:hAnsi="Maiandra GD"/>
        </w:rPr>
      </w:pPr>
      <w:r>
        <w:rPr>
          <w:rFonts w:ascii="Maiandra GD" w:hAnsi="Maiandra GD"/>
        </w:rPr>
        <w:t xml:space="preserve">Videoların değerlendirilmesi, </w:t>
      </w:r>
      <w:r w:rsidR="00A14635" w:rsidRPr="00B303E7">
        <w:rPr>
          <w:rFonts w:ascii="Maiandra GD" w:hAnsi="Maiandra GD"/>
        </w:rPr>
        <w:t xml:space="preserve">Din Öğretimi Genel Müdürlüğü tarafından oluşturulan bağımsız komisyonlarca il elemelerindeki puan esaslarına göre gerçekleştirilir. </w:t>
      </w:r>
    </w:p>
    <w:p w:rsidR="00A14635" w:rsidRPr="00B303E7" w:rsidRDefault="00A14635" w:rsidP="007431C2">
      <w:pPr>
        <w:pStyle w:val="ListeParagraf"/>
        <w:numPr>
          <w:ilvl w:val="0"/>
          <w:numId w:val="40"/>
        </w:numPr>
        <w:tabs>
          <w:tab w:val="left" w:pos="567"/>
        </w:tabs>
        <w:spacing w:before="0" w:beforeAutospacing="0" w:after="0" w:afterAutospacing="0" w:line="276" w:lineRule="auto"/>
        <w:ind w:left="567"/>
        <w:contextualSpacing/>
        <w:jc w:val="both"/>
        <w:rPr>
          <w:rFonts w:ascii="Maiandra GD" w:hAnsi="Maiandra GD"/>
        </w:rPr>
      </w:pPr>
      <w:r w:rsidRPr="00B303E7">
        <w:rPr>
          <w:rFonts w:ascii="Maiandra GD" w:hAnsi="Maiandra GD"/>
        </w:rPr>
        <w:t>Bölge elemelerinin sonuçları takvim</w:t>
      </w:r>
      <w:r w:rsidR="00AC7857" w:rsidRPr="00B303E7">
        <w:rPr>
          <w:rFonts w:ascii="Maiandra GD" w:hAnsi="Maiandra GD"/>
        </w:rPr>
        <w:t>de</w:t>
      </w:r>
      <w:r w:rsidRPr="00B303E7">
        <w:rPr>
          <w:rFonts w:ascii="Maiandra GD" w:hAnsi="Maiandra GD"/>
        </w:rPr>
        <w:t xml:space="preserve"> belir</w:t>
      </w:r>
      <w:r w:rsidR="00AC7857" w:rsidRPr="00B303E7">
        <w:rPr>
          <w:rFonts w:ascii="Maiandra GD" w:hAnsi="Maiandra GD"/>
        </w:rPr>
        <w:t>ti</w:t>
      </w:r>
      <w:r w:rsidRPr="00B303E7">
        <w:rPr>
          <w:rFonts w:ascii="Maiandra GD" w:hAnsi="Maiandra GD"/>
        </w:rPr>
        <w:t>len tarihte Din Öğretimi Genel Müdür</w:t>
      </w:r>
      <w:r w:rsidR="00AC7857" w:rsidRPr="00B303E7">
        <w:rPr>
          <w:rFonts w:ascii="Maiandra GD" w:hAnsi="Maiandra GD"/>
        </w:rPr>
        <w:t>lüğünün sitesinde duyurulur</w:t>
      </w:r>
      <w:r w:rsidRPr="00B303E7">
        <w:rPr>
          <w:rFonts w:ascii="Maiandra GD" w:hAnsi="Maiandra GD"/>
        </w:rPr>
        <w:t xml:space="preserve">. </w:t>
      </w:r>
    </w:p>
    <w:p w:rsidR="007431C2" w:rsidRDefault="00A14635" w:rsidP="00D35F57">
      <w:pPr>
        <w:pStyle w:val="Default"/>
        <w:numPr>
          <w:ilvl w:val="0"/>
          <w:numId w:val="40"/>
        </w:numPr>
        <w:tabs>
          <w:tab w:val="left" w:pos="567"/>
        </w:tabs>
        <w:spacing w:line="276" w:lineRule="auto"/>
        <w:ind w:left="567"/>
        <w:jc w:val="both"/>
        <w:rPr>
          <w:rFonts w:ascii="Maiandra GD" w:hAnsi="Maiandra GD" w:cs="Candara"/>
          <w:color w:val="auto"/>
        </w:rPr>
      </w:pPr>
      <w:r w:rsidRPr="00B303E7">
        <w:rPr>
          <w:rFonts w:ascii="Maiandra GD" w:hAnsi="Maiandra GD" w:cs="Candara"/>
          <w:color w:val="auto"/>
        </w:rPr>
        <w:t xml:space="preserve">Bölge yarışmalarında birinci olan öğrenciler, Türkiye finallerinde canlı performanslarını sergileyerek yarışırlar. </w:t>
      </w:r>
    </w:p>
    <w:p w:rsidR="007431C2" w:rsidRDefault="007431C2" w:rsidP="007431C2">
      <w:pPr>
        <w:pStyle w:val="Default"/>
        <w:tabs>
          <w:tab w:val="left" w:pos="567"/>
        </w:tabs>
        <w:spacing w:line="276" w:lineRule="auto"/>
        <w:ind w:left="567"/>
        <w:jc w:val="both"/>
        <w:rPr>
          <w:rFonts w:ascii="Maiandra GD" w:hAnsi="Maiandra GD" w:cs="Candara"/>
          <w:color w:val="auto"/>
        </w:rPr>
      </w:pPr>
    </w:p>
    <w:p w:rsidR="00A14635" w:rsidRPr="007431C2" w:rsidRDefault="007431C2" w:rsidP="007431C2">
      <w:pPr>
        <w:pStyle w:val="Default"/>
        <w:tabs>
          <w:tab w:val="left" w:pos="567"/>
        </w:tabs>
        <w:spacing w:line="276" w:lineRule="auto"/>
        <w:ind w:left="567"/>
        <w:jc w:val="both"/>
        <w:rPr>
          <w:rFonts w:ascii="Maiandra GD" w:hAnsi="Maiandra GD" w:cs="Candara"/>
          <w:color w:val="auto"/>
        </w:rPr>
      </w:pPr>
      <w:r w:rsidRPr="007431C2">
        <w:rPr>
          <w:rFonts w:ascii="Maiandra GD" w:hAnsi="Maiandra GD" w:cs="Candara"/>
          <w:b/>
          <w:bCs/>
          <w:color w:val="auto"/>
        </w:rPr>
        <w:t xml:space="preserve">2. </w:t>
      </w:r>
      <w:r w:rsidR="00A14635" w:rsidRPr="007431C2">
        <w:rPr>
          <w:rFonts w:ascii="Maiandra GD" w:hAnsi="Maiandra GD" w:cs="Candara"/>
          <w:b/>
          <w:bCs/>
          <w:color w:val="auto"/>
        </w:rPr>
        <w:t xml:space="preserve">Arapça Metin Canlandırma Yarışması </w:t>
      </w:r>
    </w:p>
    <w:p w:rsidR="00510AD5"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Metin canlandırma yarışması, </w:t>
      </w:r>
      <w:r w:rsidR="00424443" w:rsidRPr="00B303E7">
        <w:rPr>
          <w:rFonts w:ascii="Maiandra GD" w:hAnsi="Maiandra GD" w:cs="Candara"/>
          <w:color w:val="auto"/>
        </w:rPr>
        <w:t xml:space="preserve">Arapça metinlerin doğru seslendirilmesini ve öğrencinin drama ve tiyatro yeteneğinin ön plana çıkarılmasını </w:t>
      </w:r>
      <w:r w:rsidR="00987C9C" w:rsidRPr="00B303E7">
        <w:rPr>
          <w:rFonts w:ascii="Maiandra GD" w:hAnsi="Maiandra GD" w:cs="Candara"/>
          <w:color w:val="auto"/>
        </w:rPr>
        <w:t>hedefleyen</w:t>
      </w:r>
      <w:r w:rsidR="00424443" w:rsidRPr="00B303E7">
        <w:rPr>
          <w:rFonts w:ascii="Maiandra GD" w:hAnsi="Maiandra GD" w:cs="Candara"/>
          <w:color w:val="auto"/>
        </w:rPr>
        <w:t xml:space="preserve"> bir yarışmadır. </w:t>
      </w:r>
    </w:p>
    <w:p w:rsidR="00510AD5" w:rsidRPr="00510AD5" w:rsidRDefault="00940EEE"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510AD5">
        <w:rPr>
          <w:rFonts w:ascii="Maiandra GD" w:hAnsi="Maiandra GD" w:cs="Candara"/>
          <w:color w:val="auto"/>
        </w:rPr>
        <w:t>M</w:t>
      </w:r>
      <w:r w:rsidR="00A14635" w:rsidRPr="00510AD5">
        <w:rPr>
          <w:rFonts w:ascii="Maiandra GD" w:hAnsi="Maiandra GD" w:cs="Candara"/>
          <w:color w:val="auto"/>
        </w:rPr>
        <w:t xml:space="preserve">etinler, Din Öğretimi Genel Müdürlüğü tarafından belirlenir. </w:t>
      </w:r>
      <w:r w:rsidRPr="00510AD5">
        <w:rPr>
          <w:rFonts w:ascii="Maiandra GD" w:hAnsi="Maiandra GD" w:cs="Candara"/>
          <w:color w:val="auto"/>
        </w:rPr>
        <w:t>Ö</w:t>
      </w:r>
      <w:r w:rsidR="00A14635" w:rsidRPr="00510AD5">
        <w:rPr>
          <w:rFonts w:ascii="Maiandra GD" w:hAnsi="Maiandra GD" w:cs="Candara"/>
          <w:color w:val="auto"/>
        </w:rPr>
        <w:t>ğrenciler, metinlerden birini seçerek yarışmaya katılır</w:t>
      </w:r>
      <w:r w:rsidR="00510AD5" w:rsidRPr="00510AD5">
        <w:rPr>
          <w:rFonts w:ascii="Maiandra GD" w:hAnsi="Maiandra GD" w:cs="Candara"/>
          <w:color w:val="auto"/>
        </w:rPr>
        <w:t>lar</w:t>
      </w:r>
      <w:r w:rsidR="00A14635" w:rsidRPr="00510AD5">
        <w:rPr>
          <w:rFonts w:ascii="Maiandra GD" w:hAnsi="Maiandra GD" w:cs="Candara"/>
          <w:color w:val="auto"/>
        </w:rPr>
        <w:t>. Bir ilden üç</w:t>
      </w:r>
      <w:r w:rsidR="00510AD5" w:rsidRPr="00510AD5">
        <w:rPr>
          <w:rFonts w:ascii="Maiandra GD" w:hAnsi="Maiandra GD" w:cs="Candara"/>
          <w:color w:val="auto"/>
        </w:rPr>
        <w:t xml:space="preserve"> (3)</w:t>
      </w:r>
      <w:r w:rsidR="00A14635" w:rsidRPr="00510AD5">
        <w:rPr>
          <w:rFonts w:ascii="Maiandra GD" w:hAnsi="Maiandra GD" w:cs="Candara"/>
          <w:color w:val="auto"/>
        </w:rPr>
        <w:t xml:space="preserve"> farklı okul tarafından seçilen metin, sistem tarafından otomatik olarak kapatılır. </w:t>
      </w:r>
      <w:r w:rsidR="00510AD5" w:rsidRPr="00510AD5">
        <w:rPr>
          <w:rFonts w:ascii="Maiandra GD" w:hAnsi="Maiandra GD" w:cs="Candara"/>
          <w:color w:val="auto"/>
        </w:rPr>
        <w:t xml:space="preserve">Bir ilde 16’dan fazla Anadolu imam hatip lisesi olması durumunda ilgili uygulama, bilgisayar programıyla takip edilir. </w:t>
      </w:r>
    </w:p>
    <w:p w:rsidR="00A14635" w:rsidRPr="00510AD5" w:rsidRDefault="00AC7857"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510AD5">
        <w:rPr>
          <w:rFonts w:ascii="Maiandra GD" w:hAnsi="Maiandra GD" w:cs="Candara"/>
          <w:bCs/>
          <w:color w:val="auto"/>
        </w:rPr>
        <w:t>İl elemelerinde öğrencilerin sahneye çıkış sırası, yarışma öncesi koordinatör okul ve yarışmaya katılan okulların katılımıyla çekilecek kura ile belirlenir</w:t>
      </w:r>
      <w:r w:rsidRPr="00510AD5">
        <w:rPr>
          <w:rFonts w:ascii="Maiandra GD" w:hAnsi="Maiandra GD" w:cs="Candara"/>
          <w:b/>
          <w:bCs/>
          <w:color w:val="auto"/>
        </w:rPr>
        <w:t xml:space="preserve">. </w:t>
      </w:r>
      <w:r w:rsidR="00A14635" w:rsidRPr="00510AD5">
        <w:rPr>
          <w:rFonts w:ascii="Maiandra GD" w:hAnsi="Maiandra GD" w:cs="Candara"/>
          <w:color w:val="auto"/>
        </w:rPr>
        <w:t xml:space="preserve">Yarışma esnasında </w:t>
      </w:r>
      <w:r w:rsidR="00A14635" w:rsidRPr="00510AD5">
        <w:rPr>
          <w:rFonts w:ascii="Maiandra GD" w:hAnsi="Maiandra GD" w:cs="Candara"/>
          <w:color w:val="auto"/>
        </w:rPr>
        <w:lastRenderedPageBreak/>
        <w:t>canlandırma metni</w:t>
      </w:r>
      <w:r w:rsidR="00510AD5">
        <w:rPr>
          <w:rFonts w:ascii="Maiandra GD" w:hAnsi="Maiandra GD" w:cs="Candara"/>
          <w:color w:val="auto"/>
        </w:rPr>
        <w:t>,</w:t>
      </w:r>
      <w:r w:rsidR="00A14635" w:rsidRPr="00510AD5">
        <w:rPr>
          <w:rFonts w:ascii="Maiandra GD" w:hAnsi="Maiandra GD" w:cs="Candara"/>
          <w:color w:val="auto"/>
        </w:rPr>
        <w:t xml:space="preserve"> ezbere okunur. Öğrenciler yarışmaların bütün aşamalarında aynı metin ezberi ile yarışmalara katılır</w:t>
      </w:r>
      <w:r w:rsidR="00510AD5">
        <w:rPr>
          <w:rFonts w:ascii="Maiandra GD" w:hAnsi="Maiandra GD" w:cs="Candara"/>
          <w:color w:val="auto"/>
        </w:rPr>
        <w:t>lar</w:t>
      </w:r>
      <w:r w:rsidR="00A14635" w:rsidRPr="00510AD5">
        <w:rPr>
          <w:rFonts w:ascii="Maiandra GD" w:hAnsi="Maiandra GD" w:cs="Candara"/>
          <w:color w:val="auto"/>
        </w:rPr>
        <w:t xml:space="preserve">. </w:t>
      </w:r>
    </w:p>
    <w:p w:rsidR="00A14635"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 </w:t>
      </w:r>
      <w:r w:rsidRPr="00540DE3">
        <w:rPr>
          <w:rFonts w:ascii="Maiandra GD" w:hAnsi="Maiandra GD" w:cs="Candara"/>
          <w:color w:val="auto"/>
        </w:rPr>
        <w:t xml:space="preserve">esnasında </w:t>
      </w:r>
      <w:r w:rsidR="00940EEE" w:rsidRPr="00540DE3">
        <w:rPr>
          <w:rFonts w:ascii="Maiandra GD" w:hAnsi="Maiandra GD" w:cs="Candara"/>
          <w:color w:val="auto"/>
        </w:rPr>
        <w:t xml:space="preserve">sahnede </w:t>
      </w:r>
      <w:r w:rsidRPr="00540DE3">
        <w:rPr>
          <w:rFonts w:ascii="Maiandra GD" w:hAnsi="Maiandra GD" w:cs="Candara"/>
          <w:color w:val="auto"/>
        </w:rPr>
        <w:t>sadece</w:t>
      </w:r>
      <w:r w:rsidRPr="00B303E7">
        <w:rPr>
          <w:rFonts w:ascii="Maiandra GD" w:hAnsi="Maiandra GD" w:cs="Candara"/>
          <w:color w:val="auto"/>
        </w:rPr>
        <w:t xml:space="preserve"> Din Öğre</w:t>
      </w:r>
      <w:r w:rsidR="00510AD5">
        <w:rPr>
          <w:rFonts w:ascii="Maiandra GD" w:hAnsi="Maiandra GD" w:cs="Candara"/>
          <w:color w:val="auto"/>
        </w:rPr>
        <w:t xml:space="preserve">timi Genel Müdürlüğü tarafından </w:t>
      </w:r>
      <w:r w:rsidRPr="00B303E7">
        <w:rPr>
          <w:rFonts w:ascii="Maiandra GD" w:hAnsi="Maiandra GD" w:cs="Candara"/>
          <w:color w:val="auto"/>
        </w:rPr>
        <w:t>hazırlanan canlandırma metninin tercümesi</w:t>
      </w:r>
      <w:r w:rsidR="00510AD5">
        <w:rPr>
          <w:rFonts w:ascii="Maiandra GD" w:hAnsi="Maiandra GD" w:cs="Candara"/>
          <w:color w:val="auto"/>
        </w:rPr>
        <w:t>,</w:t>
      </w:r>
      <w:r w:rsidRPr="00B303E7">
        <w:rPr>
          <w:rFonts w:ascii="Maiandra GD" w:hAnsi="Maiandra GD" w:cs="Candara"/>
          <w:color w:val="auto"/>
        </w:rPr>
        <w:t xml:space="preserve"> görsel sunu olarak yansıtılabilir. Okulların kendi hazırladıkları sunular yansıtılamaz. Sunuda fon müziği olarak Din Öğretimi Genel Müdürlüğü tarafından belirlenen müzik</w:t>
      </w:r>
      <w:r w:rsidR="00510AD5">
        <w:rPr>
          <w:rFonts w:ascii="Maiandra GD" w:hAnsi="Maiandra GD" w:cs="Candara"/>
          <w:color w:val="auto"/>
        </w:rPr>
        <w:t>,</w:t>
      </w:r>
      <w:r w:rsidRPr="00B303E7">
        <w:rPr>
          <w:rFonts w:ascii="Maiandra GD" w:hAnsi="Maiandra GD" w:cs="Candara"/>
          <w:color w:val="auto"/>
        </w:rPr>
        <w:t xml:space="preserve"> görsel sununun içerisinde kullanılır. Müziğe herhangi bir müdahale söz konusu olamaz. Tercüme, sunu ve fon müziğinin puanlamaya bir katkısı yoktur. Yarışmacının istememesi durumunda fon müziği veya sunu kullanılmaz. Yarışmacının kendi istediği fon müziği ve sunuyu kullanmasının engellenmesi</w:t>
      </w:r>
      <w:r w:rsidR="00940EEE">
        <w:rPr>
          <w:rFonts w:ascii="Maiandra GD" w:hAnsi="Maiandra GD" w:cs="Candara"/>
          <w:color w:val="auto"/>
        </w:rPr>
        <w:t>,</w:t>
      </w:r>
      <w:r w:rsidRPr="00B303E7">
        <w:rPr>
          <w:rFonts w:ascii="Maiandra GD" w:hAnsi="Maiandra GD" w:cs="Candara"/>
          <w:color w:val="auto"/>
        </w:rPr>
        <w:t xml:space="preserve"> seçici kurulun görevi olup ısrarla kullanılmak istenmesi halinde söz konusu </w:t>
      </w:r>
      <w:r w:rsidR="00AC7857" w:rsidRPr="00B303E7">
        <w:rPr>
          <w:rFonts w:ascii="Maiandra GD" w:hAnsi="Maiandra GD" w:cs="Candara"/>
          <w:color w:val="auto"/>
        </w:rPr>
        <w:t xml:space="preserve">okul </w:t>
      </w:r>
      <w:r w:rsidR="00003247" w:rsidRPr="00B303E7">
        <w:rPr>
          <w:rFonts w:ascii="Maiandra GD" w:hAnsi="Maiandra GD" w:cs="Candara"/>
          <w:color w:val="auto"/>
        </w:rPr>
        <w:t>değerlendirmeye alınmaz.</w:t>
      </w:r>
    </w:p>
    <w:p w:rsidR="00A14635"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Metin canlandırmada metnin türüne göre yarışmada okulları </w:t>
      </w:r>
      <w:r w:rsidRPr="00540DE3">
        <w:rPr>
          <w:rFonts w:ascii="Maiandra GD" w:hAnsi="Maiandra GD" w:cs="Candara"/>
          <w:color w:val="auto"/>
        </w:rPr>
        <w:t>en az bir</w:t>
      </w:r>
      <w:r w:rsidR="00940EEE" w:rsidRPr="00540DE3">
        <w:rPr>
          <w:rFonts w:ascii="Maiandra GD" w:hAnsi="Maiandra GD" w:cs="Candara"/>
          <w:color w:val="auto"/>
        </w:rPr>
        <w:t xml:space="preserve"> (1)</w:t>
      </w:r>
      <w:r w:rsidRPr="00540DE3">
        <w:rPr>
          <w:rFonts w:ascii="Maiandra GD" w:hAnsi="Maiandra GD" w:cs="Candara"/>
          <w:color w:val="auto"/>
        </w:rPr>
        <w:t xml:space="preserve"> en</w:t>
      </w:r>
      <w:r w:rsidRPr="00B303E7">
        <w:rPr>
          <w:rFonts w:ascii="Maiandra GD" w:hAnsi="Maiandra GD" w:cs="Candara"/>
          <w:color w:val="auto"/>
        </w:rPr>
        <w:t xml:space="preserve"> fazla </w:t>
      </w:r>
      <w:r w:rsidRPr="00540DE3">
        <w:rPr>
          <w:rFonts w:ascii="Maiandra GD" w:hAnsi="Maiandra GD" w:cs="Candara"/>
          <w:color w:val="auto"/>
        </w:rPr>
        <w:t xml:space="preserve">dört </w:t>
      </w:r>
      <w:r w:rsidR="00940EEE" w:rsidRPr="00540DE3">
        <w:rPr>
          <w:rFonts w:ascii="Maiandra GD" w:hAnsi="Maiandra GD" w:cs="Candara"/>
          <w:color w:val="auto"/>
        </w:rPr>
        <w:t xml:space="preserve">(4) </w:t>
      </w:r>
      <w:r w:rsidRPr="00540DE3">
        <w:rPr>
          <w:rFonts w:ascii="Maiandra GD" w:hAnsi="Maiandra GD" w:cs="Candara"/>
          <w:color w:val="auto"/>
        </w:rPr>
        <w:t>öğrenci temsil</w:t>
      </w:r>
      <w:r w:rsidRPr="00B303E7">
        <w:rPr>
          <w:rFonts w:ascii="Maiandra GD" w:hAnsi="Maiandra GD" w:cs="Candara"/>
          <w:color w:val="auto"/>
        </w:rPr>
        <w:t xml:space="preserve"> edebilir. Metnin türüne göre öğrenciler kıy</w:t>
      </w:r>
      <w:r w:rsidR="00510AD5">
        <w:rPr>
          <w:rFonts w:ascii="Maiandra GD" w:hAnsi="Maiandra GD" w:cs="Candara"/>
          <w:color w:val="auto"/>
        </w:rPr>
        <w:t xml:space="preserve">afet ve kostüm giyebilir. Ancak </w:t>
      </w:r>
      <w:r w:rsidRPr="00B303E7">
        <w:rPr>
          <w:rFonts w:ascii="Maiandra GD" w:hAnsi="Maiandra GD" w:cs="Candara"/>
          <w:color w:val="auto"/>
        </w:rPr>
        <w:t xml:space="preserve">temel ve sade bir dekor dışında herhangi </w:t>
      </w:r>
      <w:r w:rsidR="00AC7857" w:rsidRPr="00B303E7">
        <w:rPr>
          <w:rFonts w:ascii="Maiandra GD" w:hAnsi="Maiandra GD" w:cs="Candara"/>
          <w:color w:val="auto"/>
        </w:rPr>
        <w:t>sahne düzenlemesi yapılamaz.</w:t>
      </w:r>
      <w:r w:rsidRPr="00B303E7">
        <w:rPr>
          <w:rFonts w:ascii="Maiandra GD" w:hAnsi="Maiandra GD" w:cs="Candara"/>
          <w:color w:val="auto"/>
        </w:rPr>
        <w:t xml:space="preserve"> </w:t>
      </w:r>
    </w:p>
    <w:p w:rsidR="00003247"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Canlandırma metni okunurken dekor, ışık takip sistemi kullanılamaz, özel sahne düzeni ve canlı müzik icraları yapılamaz. Bunların kullanılmasının engellenmesi seçici kurulun görevi olup, </w:t>
      </w:r>
      <w:r w:rsidR="00003247" w:rsidRPr="00B303E7">
        <w:rPr>
          <w:rFonts w:ascii="Maiandra GD" w:hAnsi="Maiandra GD" w:cs="Candara"/>
          <w:color w:val="auto"/>
        </w:rPr>
        <w:t xml:space="preserve">ısrarla kullanılmak istenmesi halinde söz konusu dekor ve el eşyaları için herhangi bir puan verilmez. </w:t>
      </w:r>
    </w:p>
    <w:p w:rsidR="00A14635"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Yarışmacının canlandırma metnine ilave ve metin üzerinde değişiklik yapma hakkı yoktur. </w:t>
      </w:r>
    </w:p>
    <w:p w:rsidR="00A14635" w:rsidRPr="00B303E7" w:rsidRDefault="00A84B3F"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540DE3">
        <w:rPr>
          <w:rFonts w:ascii="Maiandra GD" w:hAnsi="Maiandra GD"/>
        </w:rPr>
        <w:t>Değerlendirme</w:t>
      </w:r>
      <w:r w:rsidRPr="00540DE3">
        <w:rPr>
          <w:rFonts w:ascii="Maiandra GD" w:hAnsi="Maiandra GD" w:cs="Candara"/>
          <w:color w:val="auto"/>
        </w:rPr>
        <w:t xml:space="preserve"> </w:t>
      </w:r>
      <w:r w:rsidR="00A14635" w:rsidRPr="00540DE3">
        <w:rPr>
          <w:rFonts w:ascii="Maiandra GD" w:hAnsi="Maiandra GD" w:cs="Candara"/>
          <w:color w:val="auto"/>
        </w:rPr>
        <w:t>100</w:t>
      </w:r>
      <w:r w:rsidR="00A14635" w:rsidRPr="00B303E7">
        <w:rPr>
          <w:rFonts w:ascii="Maiandra GD" w:hAnsi="Maiandra GD" w:cs="Candara"/>
          <w:color w:val="auto"/>
        </w:rPr>
        <w:t xml:space="preserve"> puan üzerinden yapılır. Puan dağılımı şu şekildedir: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Ezber (25),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Telaffuz (20),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Tonlama (20),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Jest ve mimik (15),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Konuya hâkimiyet (10), </w:t>
      </w:r>
    </w:p>
    <w:p w:rsidR="00A14635" w:rsidRPr="00B303E7" w:rsidRDefault="00510AD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Pr>
          <w:rFonts w:ascii="Maiandra GD" w:hAnsi="Maiandra GD" w:cs="Candara"/>
          <w:color w:val="auto"/>
        </w:rPr>
        <w:t>Sahneyi kullanma (10).</w:t>
      </w:r>
    </w:p>
    <w:p w:rsidR="004E4A52"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Metin canlandırma yarışmalarında il elemelerinde birinci olan okullar</w:t>
      </w:r>
      <w:r w:rsidR="00B240F7">
        <w:rPr>
          <w:rFonts w:ascii="Maiandra GD" w:hAnsi="Maiandra GD" w:cs="Candara"/>
          <w:color w:val="auto"/>
        </w:rPr>
        <w:t>,</w:t>
      </w:r>
      <w:r w:rsidRPr="00B303E7">
        <w:rPr>
          <w:rFonts w:ascii="Maiandra GD" w:hAnsi="Maiandra GD" w:cs="Candara"/>
          <w:color w:val="auto"/>
        </w:rPr>
        <w:t xml:space="preserve"> bölge yarışmalarına katılmaya hak kazanır. Bölge yarışmaların</w:t>
      </w:r>
      <w:r w:rsidR="00B240F7">
        <w:rPr>
          <w:rFonts w:ascii="Maiandra GD" w:hAnsi="Maiandra GD" w:cs="Candara"/>
          <w:color w:val="auto"/>
        </w:rPr>
        <w:t>da canlı performans sergilenmez. İ</w:t>
      </w:r>
      <w:r w:rsidRPr="00B303E7">
        <w:rPr>
          <w:rFonts w:ascii="Maiandra GD" w:hAnsi="Maiandra GD" w:cs="Candara"/>
          <w:color w:val="auto"/>
        </w:rPr>
        <w:t>l elemelerinde birinci olan okullar</w:t>
      </w:r>
      <w:r w:rsidR="00B240F7">
        <w:rPr>
          <w:rFonts w:ascii="Maiandra GD" w:hAnsi="Maiandra GD" w:cs="Candara"/>
          <w:color w:val="auto"/>
        </w:rPr>
        <w:t>,</w:t>
      </w:r>
      <w:r w:rsidRPr="00B303E7">
        <w:rPr>
          <w:rFonts w:ascii="Maiandra GD" w:hAnsi="Maiandra GD" w:cs="Candara"/>
          <w:color w:val="auto"/>
        </w:rPr>
        <w:t xml:space="preserve"> bölge yarışmalarına Din Öğretimi Genel Müdürlüğüne gönderecekleri video çekimi ile katılırlar. </w:t>
      </w:r>
    </w:p>
    <w:p w:rsidR="00A14635"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Videolar ile </w:t>
      </w:r>
      <w:r w:rsidRPr="00540DE3">
        <w:rPr>
          <w:rFonts w:ascii="Maiandra GD" w:hAnsi="Maiandra GD" w:cs="Candara"/>
          <w:color w:val="auto"/>
        </w:rPr>
        <w:t xml:space="preserve">ilgili </w:t>
      </w:r>
      <w:r w:rsidR="00940EEE" w:rsidRPr="00540DE3">
        <w:rPr>
          <w:rFonts w:ascii="Maiandra GD" w:hAnsi="Maiandra GD" w:cs="Candara"/>
          <w:color w:val="auto"/>
        </w:rPr>
        <w:t xml:space="preserve">ölçütler </w:t>
      </w:r>
      <w:r w:rsidRPr="00540DE3">
        <w:rPr>
          <w:rFonts w:ascii="Maiandra GD" w:hAnsi="Maiandra GD" w:cs="Candara"/>
          <w:color w:val="auto"/>
        </w:rPr>
        <w:t>şu şekildedir</w:t>
      </w:r>
      <w:r w:rsidRPr="00B303E7">
        <w:rPr>
          <w:rFonts w:ascii="Maiandra GD" w:hAnsi="Maiandra GD" w:cs="Candara"/>
          <w:color w:val="auto"/>
        </w:rPr>
        <w:t>:</w:t>
      </w:r>
    </w:p>
    <w:p w:rsidR="00A14635" w:rsidRPr="00B303E7" w:rsidRDefault="00A14635" w:rsidP="007431C2">
      <w:pPr>
        <w:pStyle w:val="Default"/>
        <w:numPr>
          <w:ilvl w:val="1"/>
          <w:numId w:val="41"/>
        </w:numPr>
        <w:tabs>
          <w:tab w:val="left" w:pos="851"/>
        </w:tabs>
        <w:spacing w:line="276" w:lineRule="auto"/>
        <w:ind w:left="851" w:hanging="284"/>
        <w:jc w:val="both"/>
        <w:rPr>
          <w:rFonts w:ascii="Maiandra GD" w:hAnsi="Maiandra GD"/>
        </w:rPr>
      </w:pPr>
      <w:r w:rsidRPr="00B303E7">
        <w:rPr>
          <w:rFonts w:ascii="Maiandra GD" w:hAnsi="Maiandra GD"/>
        </w:rPr>
        <w:t>Öğrenciler metinlerini ezbere okumak zorundadırlar. Canlandırılan metinler okul yönetimi ve görevli öğretmen tarafından okul içinde veya dışında bir ortamda video kayıt programına alınır. Öğrencinin canlandırdığı metin dışında videoya herhangi bir mesaj, alt</w:t>
      </w:r>
      <w:r w:rsidR="00B240F7">
        <w:rPr>
          <w:rFonts w:ascii="Maiandra GD" w:hAnsi="Maiandra GD"/>
        </w:rPr>
        <w:t xml:space="preserve"> </w:t>
      </w:r>
      <w:r w:rsidRPr="00B303E7">
        <w:rPr>
          <w:rFonts w:ascii="Maiandra GD" w:hAnsi="Maiandra GD"/>
        </w:rPr>
        <w:t xml:space="preserve">yazı, reklam, tanıtım vs. eklenemez. </w:t>
      </w:r>
    </w:p>
    <w:p w:rsidR="00A14635" w:rsidRPr="00B303E7"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Öğrenci video kayıt esnasında il elemelerinde olduğu gibi konuya uygun bir kıyafet giyebilir. </w:t>
      </w:r>
      <w:r w:rsidR="003841AA" w:rsidRPr="00B303E7">
        <w:rPr>
          <w:rFonts w:ascii="Maiandra GD" w:hAnsi="Maiandra GD"/>
        </w:rPr>
        <w:t>Öğrencinin kıyafetinden, metnini ezbere canlandırmasından ve kayıt işlemlerinden, okul idaresi ve öğrencileri yarışmaya hazırlayan öğretmen sorumludur.</w:t>
      </w:r>
    </w:p>
    <w:p w:rsidR="00A14635" w:rsidRPr="00B303E7"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Metin canlandırma esnasında il yarışmalarında olduğu gibi fon müziği olarak sadece Din Öğretimi Genel Müdürlüğü tarafından belirlenen müzikler kullanılabilir. </w:t>
      </w:r>
    </w:p>
    <w:p w:rsidR="00A14635"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Fon müzikleri canlı olarak icra edilemez. Video çekimlerinde bu kuralı ihlal eden okullar değerlendirmeye alınmazlar. </w:t>
      </w:r>
    </w:p>
    <w:p w:rsidR="00D5049D" w:rsidRPr="00B303E7" w:rsidRDefault="00D5049D" w:rsidP="00D5049D">
      <w:pPr>
        <w:pStyle w:val="ListeParagraf"/>
        <w:tabs>
          <w:tab w:val="left" w:pos="851"/>
        </w:tabs>
        <w:spacing w:before="0" w:beforeAutospacing="0" w:after="0" w:afterAutospacing="0" w:line="276" w:lineRule="auto"/>
        <w:ind w:left="851"/>
        <w:contextualSpacing/>
        <w:jc w:val="both"/>
        <w:rPr>
          <w:rFonts w:ascii="Maiandra GD" w:hAnsi="Maiandra GD"/>
        </w:rPr>
      </w:pPr>
    </w:p>
    <w:p w:rsidR="00A14635" w:rsidRPr="00540DE3"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Video çekimler</w:t>
      </w:r>
      <w:r w:rsidR="00B240F7">
        <w:rPr>
          <w:rFonts w:ascii="Maiandra GD" w:hAnsi="Maiandra GD"/>
        </w:rPr>
        <w:t>in</w:t>
      </w:r>
      <w:r w:rsidRPr="00B303E7">
        <w:rPr>
          <w:rFonts w:ascii="Maiandra GD" w:hAnsi="Maiandra GD"/>
        </w:rPr>
        <w:t xml:space="preserve">de öğrenciler metin canlandırırken dekor, ışık takip sistemi kullanabilirler. Kamera görüntülerinde sadece metin canlandıran öğrenci </w:t>
      </w:r>
      <w:r w:rsidRPr="00540DE3">
        <w:rPr>
          <w:rFonts w:ascii="Maiandra GD" w:hAnsi="Maiandra GD"/>
        </w:rPr>
        <w:t xml:space="preserve">bulunur. </w:t>
      </w:r>
    </w:p>
    <w:p w:rsidR="0057714C" w:rsidRPr="00540DE3" w:rsidRDefault="0057714C"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540DE3">
        <w:rPr>
          <w:rFonts w:ascii="Maiandra GD" w:hAnsi="Maiandra GD"/>
        </w:rPr>
        <w:t xml:space="preserve">Çekim yeri, görüntü ve ses kalitesi gibi unsurların puanlamada hiçbir etkisi olmamakla birlikte sesin anlaşılır, görüntünün ise net olması esastır. </w:t>
      </w:r>
    </w:p>
    <w:p w:rsidR="007431C2"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Çekimler tamamlandıktan sonra başvuru sistemi üzerindeki başvuru forumunun çıktısı alınır. Çekimler bir DVD/CD</w:t>
      </w:r>
      <w:r w:rsidR="0057714C">
        <w:rPr>
          <w:rFonts w:ascii="Maiandra GD" w:hAnsi="Maiandra GD"/>
        </w:rPr>
        <w:t>’</w:t>
      </w:r>
      <w:r w:rsidR="003841AA" w:rsidRPr="00B303E7">
        <w:rPr>
          <w:rFonts w:ascii="Maiandra GD" w:hAnsi="Maiandra GD"/>
        </w:rPr>
        <w:t xml:space="preserve">ye </w:t>
      </w:r>
      <w:r w:rsidRPr="00B303E7">
        <w:rPr>
          <w:rFonts w:ascii="Maiandra GD" w:hAnsi="Maiandra GD"/>
        </w:rPr>
        <w:t>kaydedilir. DVD</w:t>
      </w:r>
      <w:r w:rsidR="00B240F7">
        <w:rPr>
          <w:rFonts w:ascii="Maiandra GD" w:hAnsi="Maiandra GD"/>
        </w:rPr>
        <w:t>/CD</w:t>
      </w:r>
      <w:r w:rsidRPr="00B303E7">
        <w:rPr>
          <w:rFonts w:ascii="Maiandra GD" w:hAnsi="Maiandra GD"/>
        </w:rPr>
        <w:t xml:space="preserve"> üzerine okul adı yazılır ve bir zarf içerisinde Din Öğretimi Genel Müdürlüğüne gönderilir. Yarışma takvimi</w:t>
      </w:r>
      <w:r w:rsidR="0057714C">
        <w:rPr>
          <w:rFonts w:ascii="Maiandra GD" w:hAnsi="Maiandra GD"/>
        </w:rPr>
        <w:t xml:space="preserve"> doğrultusunda </w:t>
      </w:r>
      <w:r w:rsidRPr="00B303E7">
        <w:rPr>
          <w:rFonts w:ascii="Maiandra GD" w:hAnsi="Maiandra GD"/>
        </w:rPr>
        <w:t xml:space="preserve">gönderilmeyen DVD/CD’ler kabul edilmez. Cep telefonu ve </w:t>
      </w:r>
      <w:r w:rsidR="0057714C">
        <w:rPr>
          <w:rFonts w:ascii="Maiandra GD" w:hAnsi="Maiandra GD"/>
        </w:rPr>
        <w:t xml:space="preserve">e-posta </w:t>
      </w:r>
      <w:r w:rsidRPr="00B303E7">
        <w:rPr>
          <w:rFonts w:ascii="Maiandra GD" w:hAnsi="Maiandra GD"/>
        </w:rPr>
        <w:t xml:space="preserve">ile gönderilen çekimler </w:t>
      </w:r>
      <w:r w:rsidR="00B240F7">
        <w:rPr>
          <w:rFonts w:ascii="Maiandra GD" w:hAnsi="Maiandra GD"/>
        </w:rPr>
        <w:t>değerlendirmeye alınmaz.</w:t>
      </w:r>
      <w:r w:rsidRPr="00B303E7">
        <w:rPr>
          <w:rFonts w:ascii="Maiandra GD" w:hAnsi="Maiandra GD"/>
        </w:rPr>
        <w:t xml:space="preserve"> </w:t>
      </w:r>
    </w:p>
    <w:p w:rsidR="003841AA" w:rsidRPr="007431C2" w:rsidRDefault="0057714C"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7431C2">
        <w:rPr>
          <w:rFonts w:ascii="Maiandra GD" w:hAnsi="Maiandra GD"/>
        </w:rPr>
        <w:t xml:space="preserve">Videoları ulaşan okullar, </w:t>
      </w:r>
      <w:r w:rsidR="003841AA" w:rsidRPr="007431C2">
        <w:rPr>
          <w:rFonts w:ascii="Maiandra GD" w:hAnsi="Maiandra GD"/>
        </w:rPr>
        <w:t xml:space="preserve">Din Öğretimi Genel Müdürlüğünün </w:t>
      </w:r>
      <w:r w:rsidR="00B240F7" w:rsidRPr="007431C2">
        <w:rPr>
          <w:rFonts w:ascii="Maiandra GD" w:hAnsi="Maiandra GD"/>
        </w:rPr>
        <w:t xml:space="preserve">web sayfasında </w:t>
      </w:r>
      <w:r w:rsidR="003841AA" w:rsidRPr="007431C2">
        <w:rPr>
          <w:rFonts w:ascii="Maiandra GD" w:hAnsi="Maiandra GD"/>
        </w:rPr>
        <w:t>duyurulur.</w:t>
      </w:r>
    </w:p>
    <w:p w:rsidR="00D5049D" w:rsidRPr="00D5049D" w:rsidRDefault="00A14635" w:rsidP="00D35F57">
      <w:pPr>
        <w:pStyle w:val="Default"/>
        <w:numPr>
          <w:ilvl w:val="0"/>
          <w:numId w:val="41"/>
        </w:numPr>
        <w:tabs>
          <w:tab w:val="left" w:pos="567"/>
        </w:tabs>
        <w:spacing w:line="276" w:lineRule="auto"/>
        <w:ind w:left="567" w:hanging="425"/>
        <w:jc w:val="both"/>
        <w:rPr>
          <w:rFonts w:ascii="Maiandra GD" w:hAnsi="Maiandra GD" w:cs="Candara"/>
          <w:b/>
          <w:bCs/>
          <w:color w:val="auto"/>
        </w:rPr>
      </w:pPr>
      <w:r w:rsidRPr="00B303E7">
        <w:rPr>
          <w:rFonts w:ascii="Maiandra GD" w:hAnsi="Maiandra GD" w:cs="Candara"/>
          <w:color w:val="auto"/>
        </w:rPr>
        <w:t>Bölge yarışmalarında birinci olan öğrenciler, Türkiye finallerinde canlı performanslarını sergileyerek yarışırlar.</w:t>
      </w:r>
    </w:p>
    <w:p w:rsidR="00D5049D" w:rsidRDefault="00D5049D" w:rsidP="00D5049D">
      <w:pPr>
        <w:pStyle w:val="Default"/>
        <w:tabs>
          <w:tab w:val="left" w:pos="567"/>
        </w:tabs>
        <w:spacing w:line="276" w:lineRule="auto"/>
        <w:ind w:left="567"/>
        <w:jc w:val="both"/>
        <w:rPr>
          <w:rFonts w:ascii="Maiandra GD" w:hAnsi="Maiandra GD" w:cs="Candara"/>
          <w:b/>
          <w:bCs/>
          <w:color w:val="auto"/>
        </w:rPr>
      </w:pPr>
    </w:p>
    <w:p w:rsidR="00A14635" w:rsidRPr="00D5049D" w:rsidRDefault="00D5049D" w:rsidP="00D5049D">
      <w:pPr>
        <w:pStyle w:val="Default"/>
        <w:tabs>
          <w:tab w:val="left" w:pos="567"/>
        </w:tabs>
        <w:spacing w:line="276" w:lineRule="auto"/>
        <w:ind w:left="567"/>
        <w:jc w:val="both"/>
        <w:rPr>
          <w:rFonts w:ascii="Maiandra GD" w:hAnsi="Maiandra GD" w:cs="Candara"/>
          <w:b/>
          <w:bCs/>
          <w:color w:val="auto"/>
        </w:rPr>
      </w:pPr>
      <w:r>
        <w:rPr>
          <w:rFonts w:ascii="Maiandra GD" w:hAnsi="Maiandra GD" w:cs="Candara"/>
          <w:b/>
          <w:bCs/>
          <w:color w:val="auto"/>
        </w:rPr>
        <w:t xml:space="preserve">3. </w:t>
      </w:r>
      <w:r w:rsidR="00A14635" w:rsidRPr="00D5049D">
        <w:rPr>
          <w:rFonts w:ascii="Maiandra GD" w:hAnsi="Maiandra GD" w:cs="Candara"/>
          <w:b/>
          <w:bCs/>
          <w:color w:val="auto"/>
        </w:rPr>
        <w:t xml:space="preserve">Arapça Hat/Kaligrafi Yarışması </w:t>
      </w:r>
    </w:p>
    <w:p w:rsidR="00A14635"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Yarışmaya </w:t>
      </w:r>
      <w:r w:rsidR="000A28FF" w:rsidRPr="00B303E7">
        <w:rPr>
          <w:rFonts w:ascii="Maiandra GD" w:hAnsi="Maiandra GD" w:cs="Candara"/>
          <w:color w:val="auto"/>
        </w:rPr>
        <w:t>katılım bireyseldir.</w:t>
      </w:r>
      <w:r w:rsidRPr="00B303E7">
        <w:rPr>
          <w:rFonts w:ascii="Maiandra GD" w:hAnsi="Maiandra GD" w:cs="Candara"/>
          <w:color w:val="auto"/>
        </w:rPr>
        <w:t xml:space="preserve"> Aynı okuldan birden fazla öğrenci yarışmaya katılabilir. </w:t>
      </w:r>
    </w:p>
    <w:p w:rsidR="0057714C" w:rsidRPr="00B303E7" w:rsidRDefault="0057714C"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Öğrenciler sadece bir eserle yarışmaya katılabilirler.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Yarışmacı öğrenciler için okul idaresi tarafından danışman öğretmen belirlenir. Danışman öğretmen, öğrenci çalışmasına rehberlik eder ve çalışmanın bizzat öğrenci tarafından yapılmasını sağlar.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Eşit yarışma şartlarını sağlamak amacıyla yarışmaya katılacak eserler, başvuru </w:t>
      </w:r>
      <w:r w:rsidR="00823BA8">
        <w:rPr>
          <w:rFonts w:ascii="Maiandra GD" w:hAnsi="Maiandra GD" w:cs="Candara"/>
          <w:color w:val="auto"/>
        </w:rPr>
        <w:t>sisteminde</w:t>
      </w:r>
      <w:r w:rsidRPr="00B303E7">
        <w:rPr>
          <w:rFonts w:ascii="Maiandra GD" w:hAnsi="Maiandra GD" w:cs="Candara"/>
          <w:color w:val="auto"/>
        </w:rPr>
        <w:t xml:space="preserve"> belirtilen metinlerin dışında seçilemez.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Yarışmaya katılan eserler; kopya edilmiş, daha önce </w:t>
      </w:r>
      <w:r w:rsidR="00823BA8" w:rsidRPr="00B303E7">
        <w:rPr>
          <w:rFonts w:ascii="Maiandra GD" w:hAnsi="Maiandra GD" w:cs="Candara"/>
          <w:color w:val="auto"/>
        </w:rPr>
        <w:t xml:space="preserve">bir başka yerde </w:t>
      </w:r>
      <w:r w:rsidRPr="00B303E7">
        <w:rPr>
          <w:rFonts w:ascii="Maiandra GD" w:hAnsi="Maiandra GD" w:cs="Candara"/>
          <w:color w:val="auto"/>
        </w:rPr>
        <w:t xml:space="preserve">yayımlanmış veya sergilenmiş olmamalıdır.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Yarışmaya katılan eserler, klasik hat sanatları için çerçeveli (camekânsız) levha halinde gönderilir. Levhalar 40x60 cm’den küçük, 60x70 cm’den büyük olamaz. Yazı sahası kâğıdın yaklaşık 2/3’ünü doldurmalıdır.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Yarışmacılar, söz konusu ölçüler arasında kalmak kaydı ile eserlerini; kare, dikdörtgen, dikey, yatay, daire veya elips şeklinde hazırlayabilirler.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Satır halindeki yazılarda, gerekirse ilk, orta veya son satırda metinlerin sağ ve solunda koltuk tabir edilen eşit boşluklar bırakılabilir.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Modern hat sanatı ve grafiti tarzı eserlerle yarışmaya katılanlar, eserlerini 100×80 ebadındaki tablolara yaparlar. Bu tarz eserlerde sprey, marker, kara kalem kullanabilirler.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Yarışmaya sunulan eserler, klasik ve modern hat sanatı esaslarına göre değerlendirilir. Manayı bozacak derecede tertip ve teşrifat hataları olan, </w:t>
      </w:r>
      <w:r w:rsidR="00823BA8">
        <w:rPr>
          <w:rFonts w:ascii="Maiandra GD" w:hAnsi="Maiandra GD" w:cs="Candara"/>
          <w:color w:val="auto"/>
        </w:rPr>
        <w:t>bâ</w:t>
      </w:r>
      <w:r w:rsidRPr="00540DE3">
        <w:rPr>
          <w:rFonts w:ascii="Maiandra GD" w:hAnsi="Maiandra GD" w:cs="Candara"/>
          <w:color w:val="auto"/>
        </w:rPr>
        <w:t>riz iml</w:t>
      </w:r>
      <w:r w:rsidR="0057714C" w:rsidRPr="00540DE3">
        <w:rPr>
          <w:rFonts w:ascii="Maiandra GD" w:hAnsi="Maiandra GD" w:cs="Candara"/>
          <w:color w:val="auto"/>
        </w:rPr>
        <w:t>â</w:t>
      </w:r>
      <w:r w:rsidRPr="00B303E7">
        <w:rPr>
          <w:rFonts w:ascii="Maiandra GD" w:hAnsi="Maiandra GD" w:cs="Candara"/>
          <w:color w:val="auto"/>
        </w:rPr>
        <w:t xml:space="preserve"> hatası buluna</w:t>
      </w:r>
      <w:r w:rsidRPr="00540DE3">
        <w:rPr>
          <w:rFonts w:ascii="Maiandra GD" w:hAnsi="Maiandra GD" w:cs="Candara"/>
          <w:color w:val="auto"/>
        </w:rPr>
        <w:t>n</w:t>
      </w:r>
      <w:r w:rsidR="0057714C" w:rsidRPr="00540DE3">
        <w:rPr>
          <w:rFonts w:ascii="Maiandra GD" w:hAnsi="Maiandra GD" w:cs="Candara"/>
          <w:color w:val="auto"/>
        </w:rPr>
        <w:t>,</w:t>
      </w:r>
      <w:r w:rsidRPr="00B303E7">
        <w:rPr>
          <w:rFonts w:ascii="Maiandra GD" w:hAnsi="Maiandra GD" w:cs="Candara"/>
          <w:color w:val="auto"/>
        </w:rPr>
        <w:t xml:space="preserve">  diğer şekil ve şartlara riayet edilmemiş levhalar -sanat değeri ne olursa olsun- değerlendirme dışı bırakılır. </w:t>
      </w:r>
    </w:p>
    <w:p w:rsidR="00D5049D" w:rsidRDefault="00A14635" w:rsidP="007431C2">
      <w:pPr>
        <w:pStyle w:val="Default"/>
        <w:numPr>
          <w:ilvl w:val="0"/>
          <w:numId w:val="9"/>
        </w:numPr>
        <w:spacing w:line="276" w:lineRule="auto"/>
        <w:ind w:left="567" w:hanging="425"/>
        <w:jc w:val="both"/>
        <w:rPr>
          <w:rFonts w:ascii="Maiandra GD" w:hAnsi="Maiandra GD" w:cs="Candara"/>
          <w:color w:val="auto"/>
        </w:rPr>
      </w:pPr>
      <w:r w:rsidRPr="00D5049D">
        <w:rPr>
          <w:rFonts w:ascii="Maiandra GD" w:hAnsi="Maiandra GD" w:cs="Candara"/>
          <w:color w:val="auto"/>
        </w:rPr>
        <w:t xml:space="preserve">Yarışmacılar, eserlerinde istediği </w:t>
      </w:r>
      <w:r w:rsidR="0057714C" w:rsidRPr="00D5049D">
        <w:rPr>
          <w:rFonts w:ascii="Maiandra GD" w:hAnsi="Maiandra GD" w:cs="Candara"/>
          <w:color w:val="auto"/>
        </w:rPr>
        <w:t xml:space="preserve">renkte mürekkep </w:t>
      </w:r>
      <w:r w:rsidRPr="00D5049D">
        <w:rPr>
          <w:rFonts w:ascii="Maiandra GD" w:hAnsi="Maiandra GD" w:cs="Candara"/>
          <w:color w:val="auto"/>
        </w:rPr>
        <w:t xml:space="preserve">kullanabilir. Levhalar, klasik renklerde aharlı kâğıda yazılır. Kuşe, beyaz kâğıt ve benzeri aharsız kâğıda yazılan levhalar değerlendirmeye alınmazlar. </w:t>
      </w:r>
    </w:p>
    <w:p w:rsidR="00983D7B" w:rsidRDefault="00983D7B" w:rsidP="00983D7B">
      <w:pPr>
        <w:pStyle w:val="Default"/>
        <w:spacing w:line="276" w:lineRule="auto"/>
        <w:ind w:left="567"/>
        <w:jc w:val="both"/>
        <w:rPr>
          <w:rFonts w:ascii="Maiandra GD" w:hAnsi="Maiandra GD" w:cs="Candara"/>
          <w:color w:val="auto"/>
        </w:rPr>
      </w:pPr>
    </w:p>
    <w:p w:rsidR="00983D7B" w:rsidRDefault="00983D7B" w:rsidP="00983D7B">
      <w:pPr>
        <w:pStyle w:val="Default"/>
        <w:spacing w:line="276" w:lineRule="auto"/>
        <w:ind w:left="567"/>
        <w:jc w:val="both"/>
        <w:rPr>
          <w:rFonts w:ascii="Maiandra GD" w:hAnsi="Maiandra GD" w:cs="Candara"/>
          <w:color w:val="auto"/>
        </w:rPr>
      </w:pPr>
    </w:p>
    <w:p w:rsidR="00A14635" w:rsidRPr="00D5049D" w:rsidRDefault="00A14635" w:rsidP="007431C2">
      <w:pPr>
        <w:pStyle w:val="Default"/>
        <w:numPr>
          <w:ilvl w:val="0"/>
          <w:numId w:val="9"/>
        </w:numPr>
        <w:spacing w:line="276" w:lineRule="auto"/>
        <w:ind w:left="567" w:hanging="425"/>
        <w:jc w:val="both"/>
        <w:rPr>
          <w:rFonts w:ascii="Maiandra GD" w:hAnsi="Maiandra GD" w:cs="Candara"/>
          <w:color w:val="auto"/>
        </w:rPr>
      </w:pPr>
      <w:r w:rsidRPr="00D5049D">
        <w:rPr>
          <w:rFonts w:ascii="Maiandra GD" w:hAnsi="Maiandra GD" w:cs="Candara"/>
          <w:color w:val="auto"/>
        </w:rPr>
        <w:t xml:space="preserve">Eserler, Din Öğretimi Genel Müdürlüğü adresine posta yoluyla gönderilir veya elden teslim edilebilir. Posta ile gönderilen eserlerin kaybolmasından, zedelenmesinden veya gecikmesinden Din Öğretimi Genel Müdürlüğü sorumlu değildir. </w:t>
      </w:r>
    </w:p>
    <w:p w:rsidR="00A14635" w:rsidRPr="00540DE3"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Katılımcı öğrenciler; fotoğraflı öğrenci belgesi, okul iletişim bilgileri, varsa şahsi e-posta adresini de belirten belgeleri, kendi imzası ile beraber üzerinde rumuz yazılı (isimsiz) zarfa koyarak, levha ile birlikte, Din Öğretimi Genel Müdürlüğüne gönderirler. </w:t>
      </w:r>
      <w:r w:rsidRPr="00540DE3">
        <w:rPr>
          <w:rFonts w:ascii="Maiandra GD" w:hAnsi="Maiandra GD" w:cs="Candara"/>
          <w:color w:val="auto"/>
        </w:rPr>
        <w:t xml:space="preserve">Danışman öğretmen de online </w:t>
      </w:r>
      <w:r w:rsidRPr="00540DE3">
        <w:rPr>
          <w:rFonts w:ascii="Maiandra GD" w:hAnsi="Maiandra GD" w:cs="Candara"/>
          <w:bCs/>
          <w:color w:val="auto"/>
        </w:rPr>
        <w:t xml:space="preserve">başvuru sistemindeki </w:t>
      </w:r>
      <w:r w:rsidRPr="00540DE3">
        <w:rPr>
          <w:rFonts w:ascii="Maiandra GD" w:hAnsi="Maiandra GD" w:cs="Candara"/>
          <w:color w:val="auto"/>
        </w:rPr>
        <w:t>forma</w:t>
      </w:r>
      <w:r w:rsidR="0057714C" w:rsidRPr="00540DE3">
        <w:rPr>
          <w:rFonts w:ascii="Maiandra GD" w:hAnsi="Maiandra GD" w:cs="Candara"/>
          <w:color w:val="auto"/>
        </w:rPr>
        <w:t>,</w:t>
      </w:r>
      <w:r w:rsidRPr="00540DE3">
        <w:rPr>
          <w:rFonts w:ascii="Maiandra GD" w:hAnsi="Maiandra GD" w:cs="Candara"/>
          <w:color w:val="auto"/>
        </w:rPr>
        <w:t xml:space="preserve"> kendi</w:t>
      </w:r>
      <w:r w:rsidR="0057714C" w:rsidRPr="00540DE3">
        <w:rPr>
          <w:rFonts w:ascii="Maiandra GD" w:hAnsi="Maiandra GD" w:cs="Candara"/>
          <w:color w:val="auto"/>
        </w:rPr>
        <w:t>si</w:t>
      </w:r>
      <w:r w:rsidRPr="00540DE3">
        <w:rPr>
          <w:rFonts w:ascii="Maiandra GD" w:hAnsi="Maiandra GD" w:cs="Candara"/>
          <w:color w:val="auto"/>
        </w:rPr>
        <w:t xml:space="preserve">ne ait bilgileri doldurur.  </w:t>
      </w:r>
    </w:p>
    <w:p w:rsidR="00A14635" w:rsidRPr="00540DE3" w:rsidRDefault="00A14635" w:rsidP="007431C2">
      <w:pPr>
        <w:pStyle w:val="Default"/>
        <w:numPr>
          <w:ilvl w:val="0"/>
          <w:numId w:val="9"/>
        </w:numPr>
        <w:spacing w:line="276" w:lineRule="auto"/>
        <w:ind w:left="567" w:hanging="425"/>
        <w:jc w:val="both"/>
        <w:rPr>
          <w:rFonts w:ascii="Maiandra GD" w:hAnsi="Maiandra GD" w:cs="Candara"/>
          <w:color w:val="auto"/>
        </w:rPr>
      </w:pPr>
      <w:r w:rsidRPr="00540DE3">
        <w:rPr>
          <w:rFonts w:ascii="Maiandra GD" w:hAnsi="Maiandra GD" w:cs="Candara"/>
          <w:color w:val="auto"/>
        </w:rPr>
        <w:t xml:space="preserve">Yarışmada hat türleri ayrı ayrı </w:t>
      </w:r>
      <w:r w:rsidR="003F31BB" w:rsidRPr="00540DE3">
        <w:rPr>
          <w:rFonts w:ascii="Maiandra GD" w:hAnsi="Maiandra GD" w:cs="Candara"/>
          <w:color w:val="auto"/>
        </w:rPr>
        <w:t>sınıflanlandırılmaz</w:t>
      </w:r>
      <w:r w:rsidRPr="00540DE3">
        <w:rPr>
          <w:rFonts w:ascii="Maiandra GD" w:hAnsi="Maiandra GD" w:cs="Candara"/>
          <w:color w:val="auto"/>
        </w:rPr>
        <w:t xml:space="preserve">; klasik ve modern, tüm türler içinden ilk 3 belirlenir.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Yarışmaya gönderilen eserlerin telifi ve kullanı</w:t>
      </w:r>
      <w:r w:rsidR="003F31BB">
        <w:rPr>
          <w:rFonts w:ascii="Maiandra GD" w:hAnsi="Maiandra GD" w:cs="Candara"/>
          <w:color w:val="auto"/>
        </w:rPr>
        <w:t>mı Din Öğretimi Genel Müdürlüğü</w:t>
      </w:r>
      <w:r w:rsidRPr="00B303E7">
        <w:rPr>
          <w:rFonts w:ascii="Maiandra GD" w:hAnsi="Maiandra GD" w:cs="Candara"/>
          <w:color w:val="auto"/>
        </w:rPr>
        <w:t xml:space="preserve">ne ait olup hiçbir eser iade edilmez. </w:t>
      </w:r>
    </w:p>
    <w:p w:rsidR="007431C2" w:rsidRDefault="00A14635" w:rsidP="00D35F57">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Hat</w:t>
      </w:r>
      <w:r w:rsidR="00331825">
        <w:rPr>
          <w:rFonts w:ascii="Maiandra GD" w:hAnsi="Maiandra GD" w:cs="Candara"/>
          <w:color w:val="auto"/>
        </w:rPr>
        <w:t>/kaligrafi</w:t>
      </w:r>
      <w:r w:rsidRPr="00B303E7">
        <w:rPr>
          <w:rFonts w:ascii="Maiandra GD" w:hAnsi="Maiandra GD" w:cs="Candara"/>
          <w:color w:val="auto"/>
        </w:rPr>
        <w:t xml:space="preserve"> yarışmasında il ve bölge elemeleri yapılmaz, bütün eserler Türkiye genelinde değerlendirmeye tabi tutulur. </w:t>
      </w:r>
    </w:p>
    <w:p w:rsidR="007431C2" w:rsidRDefault="007431C2" w:rsidP="007431C2">
      <w:pPr>
        <w:pStyle w:val="Default"/>
        <w:spacing w:line="276" w:lineRule="auto"/>
        <w:ind w:left="567"/>
        <w:jc w:val="both"/>
        <w:rPr>
          <w:rFonts w:ascii="Maiandra GD" w:hAnsi="Maiandra GD" w:cs="Candara"/>
          <w:color w:val="auto"/>
        </w:rPr>
      </w:pPr>
    </w:p>
    <w:p w:rsidR="00D5049D" w:rsidRDefault="00D5049D" w:rsidP="007431C2">
      <w:pPr>
        <w:pStyle w:val="Default"/>
        <w:spacing w:line="276" w:lineRule="auto"/>
        <w:ind w:left="567"/>
        <w:jc w:val="both"/>
        <w:rPr>
          <w:rFonts w:ascii="Maiandra GD" w:hAnsi="Maiandra GD" w:cs="Candara"/>
          <w:color w:val="auto"/>
        </w:rPr>
      </w:pPr>
    </w:p>
    <w:p w:rsidR="00A14635" w:rsidRPr="007431C2" w:rsidRDefault="007431C2" w:rsidP="007431C2">
      <w:pPr>
        <w:pStyle w:val="Default"/>
        <w:spacing w:line="276" w:lineRule="auto"/>
        <w:ind w:left="567"/>
        <w:jc w:val="both"/>
        <w:rPr>
          <w:rFonts w:ascii="Maiandra GD" w:hAnsi="Maiandra GD" w:cs="Candara"/>
          <w:color w:val="auto"/>
        </w:rPr>
      </w:pPr>
      <w:r w:rsidRPr="007431C2">
        <w:rPr>
          <w:rFonts w:ascii="Maiandra GD" w:hAnsi="Maiandra GD" w:cs="Candara"/>
          <w:b/>
          <w:bCs/>
          <w:color w:val="auto"/>
        </w:rPr>
        <w:t>C. YARIŞMA BÖLGE MERKEZLERİ</w:t>
      </w:r>
      <w:r w:rsidR="00A14635" w:rsidRPr="007431C2">
        <w:rPr>
          <w:rFonts w:ascii="Maiandra GD" w:hAnsi="Maiandra GD" w:cs="Candara"/>
          <w:b/>
          <w:bCs/>
          <w:color w:val="auto"/>
        </w:rPr>
        <w:t xml:space="preserve"> </w:t>
      </w:r>
    </w:p>
    <w:p w:rsidR="00A14635" w:rsidRPr="00B303E7"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Yarışma Bölgeleri, bölge merkezleri </w:t>
      </w:r>
      <w:r w:rsidR="00AA54D2">
        <w:rPr>
          <w:rFonts w:ascii="Maiandra GD" w:hAnsi="Maiandra GD" w:cs="Candara"/>
          <w:color w:val="auto"/>
        </w:rPr>
        <w:t>Ek-4 te yer almaktadır.</w:t>
      </w:r>
      <w:r w:rsidRPr="00B303E7">
        <w:rPr>
          <w:rFonts w:ascii="Maiandra GD" w:hAnsi="Maiandra GD" w:cs="Candara"/>
          <w:color w:val="auto"/>
        </w:rPr>
        <w:t xml:space="preserve"> </w:t>
      </w:r>
    </w:p>
    <w:p w:rsidR="007431C2" w:rsidRDefault="00A14635" w:rsidP="007431C2">
      <w:pPr>
        <w:pStyle w:val="Default"/>
        <w:spacing w:line="276" w:lineRule="auto"/>
        <w:ind w:firstLine="567"/>
        <w:jc w:val="both"/>
        <w:rPr>
          <w:rFonts w:ascii="Maiandra GD" w:hAnsi="Maiandra GD" w:cs="Candara"/>
          <w:color w:val="auto"/>
        </w:rPr>
      </w:pPr>
      <w:r w:rsidRPr="00540DE3">
        <w:rPr>
          <w:rFonts w:ascii="Maiandra GD" w:hAnsi="Maiandra GD" w:cs="Candara"/>
          <w:color w:val="auto"/>
        </w:rPr>
        <w:t xml:space="preserve">Bir ilde yarışma türüne göre başvuran okul sayısı 1-16 arası ise 1 bölge, 17-32 arası ise il içi 2 bölge, 33-48 arası ise il içi 3 bölge olarak değerlendirilir. </w:t>
      </w:r>
      <w:r w:rsidR="003F31BB" w:rsidRPr="00540DE3">
        <w:rPr>
          <w:rFonts w:ascii="Maiandra GD" w:hAnsi="Maiandra GD" w:cs="Candara"/>
          <w:color w:val="auto"/>
        </w:rPr>
        <w:t>48’den sonraki her 16 okul için bir (1) il içi böl</w:t>
      </w:r>
      <w:r w:rsidR="004E4A52" w:rsidRPr="00540DE3">
        <w:rPr>
          <w:rFonts w:ascii="Maiandra GD" w:hAnsi="Maiandra GD" w:cs="Candara"/>
          <w:color w:val="auto"/>
        </w:rPr>
        <w:t>g</w:t>
      </w:r>
      <w:r w:rsidR="003F31BB" w:rsidRPr="00540DE3">
        <w:rPr>
          <w:rFonts w:ascii="Maiandra GD" w:hAnsi="Maiandra GD" w:cs="Candara"/>
          <w:color w:val="auto"/>
        </w:rPr>
        <w:t xml:space="preserve">e oluşturulur. </w:t>
      </w:r>
      <w:r w:rsidRPr="00540DE3">
        <w:rPr>
          <w:rFonts w:ascii="Maiandra GD" w:hAnsi="Maiandra GD" w:cs="Candara"/>
          <w:color w:val="auto"/>
        </w:rPr>
        <w:t>İl içi yarışma bölgelerine ait okullar</w:t>
      </w:r>
      <w:r w:rsidR="00331825">
        <w:rPr>
          <w:rFonts w:ascii="Maiandra GD" w:hAnsi="Maiandra GD" w:cs="Candara"/>
          <w:color w:val="auto"/>
        </w:rPr>
        <w:t>,</w:t>
      </w:r>
      <w:r w:rsidRPr="00540DE3">
        <w:rPr>
          <w:rFonts w:ascii="Maiandra GD" w:hAnsi="Maiandra GD" w:cs="Candara"/>
          <w:color w:val="auto"/>
        </w:rPr>
        <w:t xml:space="preserve"> başvuru sistemi tarafından otomatik olarak belirlenir. Din Öğretimi Genel Müdürlüğünce gerek görüldüğü takdirde il içi ve il dışı bölge tasniflerinde değişikliğe gidilebilir. Söz konusu değişiklikler Din Öğretimi Genel Müdürlüğü tarafından ilan edilir. </w:t>
      </w:r>
    </w:p>
    <w:p w:rsidR="007431C2" w:rsidRDefault="007431C2" w:rsidP="007431C2">
      <w:pPr>
        <w:pStyle w:val="Default"/>
        <w:spacing w:line="276" w:lineRule="auto"/>
        <w:ind w:firstLine="567"/>
        <w:jc w:val="both"/>
        <w:rPr>
          <w:rFonts w:ascii="Maiandra GD" w:hAnsi="Maiandra GD" w:cs="Candara"/>
          <w:color w:val="auto"/>
        </w:rPr>
      </w:pPr>
    </w:p>
    <w:p w:rsidR="00D5049D" w:rsidRDefault="00D5049D" w:rsidP="007431C2">
      <w:pPr>
        <w:pStyle w:val="Default"/>
        <w:spacing w:line="276" w:lineRule="auto"/>
        <w:ind w:firstLine="567"/>
        <w:jc w:val="both"/>
        <w:rPr>
          <w:rFonts w:ascii="Maiandra GD" w:hAnsi="Maiandra GD" w:cs="Candara"/>
          <w:color w:val="auto"/>
        </w:rPr>
      </w:pPr>
    </w:p>
    <w:p w:rsidR="00A14635" w:rsidRPr="00540DE3" w:rsidRDefault="00A14635" w:rsidP="007431C2">
      <w:pPr>
        <w:pStyle w:val="Default"/>
        <w:spacing w:line="276" w:lineRule="auto"/>
        <w:ind w:firstLine="567"/>
        <w:jc w:val="both"/>
        <w:rPr>
          <w:rFonts w:ascii="Maiandra GD" w:hAnsi="Maiandra GD" w:cs="Candara"/>
          <w:color w:val="auto"/>
        </w:rPr>
      </w:pPr>
      <w:r w:rsidRPr="00540DE3">
        <w:rPr>
          <w:rFonts w:ascii="Maiandra GD" w:hAnsi="Maiandra GD" w:cs="Candara"/>
          <w:b/>
          <w:bCs/>
          <w:color w:val="auto"/>
        </w:rPr>
        <w:t>D. YARIŞMA KURALARI, YARIŞMA GÜN VE SAATLERİ</w:t>
      </w:r>
    </w:p>
    <w:p w:rsidR="003F31BB" w:rsidRPr="00540DE3" w:rsidRDefault="00F409EA" w:rsidP="00D35F57">
      <w:pPr>
        <w:pStyle w:val="Default"/>
        <w:spacing w:line="276" w:lineRule="auto"/>
        <w:ind w:firstLine="567"/>
        <w:jc w:val="both"/>
        <w:rPr>
          <w:rFonts w:ascii="Maiandra GD" w:hAnsi="Maiandra GD" w:cs="Candara"/>
          <w:color w:val="auto"/>
        </w:rPr>
      </w:pPr>
      <w:r w:rsidRPr="00540DE3">
        <w:rPr>
          <w:rFonts w:ascii="Maiandra GD" w:hAnsi="Maiandra GD" w:cs="Candara"/>
          <w:color w:val="auto"/>
        </w:rPr>
        <w:t xml:space="preserve">İl ve bölge elemelerinde yarışmacı öğrencilerin </w:t>
      </w:r>
      <w:r w:rsidR="00A14635" w:rsidRPr="00540DE3">
        <w:rPr>
          <w:rFonts w:ascii="Maiandra GD" w:hAnsi="Maiandra GD" w:cs="Candara"/>
          <w:color w:val="auto"/>
        </w:rPr>
        <w:t>sır</w:t>
      </w:r>
      <w:r w:rsidRPr="00540DE3">
        <w:rPr>
          <w:rFonts w:ascii="Maiandra GD" w:hAnsi="Maiandra GD" w:cs="Candara"/>
          <w:color w:val="auto"/>
        </w:rPr>
        <w:t>a</w:t>
      </w:r>
      <w:r w:rsidR="003F31BB" w:rsidRPr="00540DE3">
        <w:rPr>
          <w:rFonts w:ascii="Maiandra GD" w:hAnsi="Maiandra GD" w:cs="Candara"/>
          <w:color w:val="auto"/>
        </w:rPr>
        <w:t>lama ve gruplandırma işlemleri, k</w:t>
      </w:r>
      <w:r w:rsidRPr="00540DE3">
        <w:rPr>
          <w:rFonts w:ascii="Maiandra GD" w:hAnsi="Maiandra GD" w:cs="Candara"/>
          <w:color w:val="auto"/>
        </w:rPr>
        <w:t>oordinatör okul müdürlükleri rehberliği</w:t>
      </w:r>
      <w:r w:rsidR="003F31BB" w:rsidRPr="00540DE3">
        <w:rPr>
          <w:rFonts w:ascii="Maiandra GD" w:hAnsi="Maiandra GD" w:cs="Candara"/>
          <w:color w:val="auto"/>
        </w:rPr>
        <w:t>nde</w:t>
      </w:r>
      <w:r w:rsidRPr="00540DE3">
        <w:rPr>
          <w:rFonts w:ascii="Maiandra GD" w:hAnsi="Maiandra GD" w:cs="Candara"/>
          <w:color w:val="auto"/>
        </w:rPr>
        <w:t xml:space="preserve"> </w:t>
      </w:r>
      <w:r w:rsidR="003F31BB" w:rsidRPr="00540DE3">
        <w:rPr>
          <w:rFonts w:ascii="Maiandra GD" w:hAnsi="Maiandra GD" w:cs="Candara"/>
          <w:color w:val="auto"/>
        </w:rPr>
        <w:t>v</w:t>
      </w:r>
      <w:r w:rsidRPr="00540DE3">
        <w:rPr>
          <w:rFonts w:ascii="Maiandra GD" w:hAnsi="Maiandra GD" w:cs="Candara"/>
          <w:color w:val="auto"/>
        </w:rPr>
        <w:t xml:space="preserve">e yarışacak okulların katılımıyla, </w:t>
      </w:r>
      <w:r w:rsidR="00110AC8" w:rsidRPr="00540DE3">
        <w:rPr>
          <w:rFonts w:ascii="Maiandra GD" w:hAnsi="Maiandra GD" w:cs="Candara"/>
          <w:color w:val="auto"/>
        </w:rPr>
        <w:t xml:space="preserve">kura </w:t>
      </w:r>
      <w:r w:rsidR="00891D3D" w:rsidRPr="00540DE3">
        <w:rPr>
          <w:rFonts w:ascii="Maiandra GD" w:hAnsi="Maiandra GD" w:cs="Candara"/>
          <w:color w:val="auto"/>
        </w:rPr>
        <w:t xml:space="preserve">ile </w:t>
      </w:r>
      <w:r w:rsidR="00A14635" w:rsidRPr="00540DE3">
        <w:rPr>
          <w:rFonts w:ascii="Maiandra GD" w:hAnsi="Maiandra GD" w:cs="Candara"/>
          <w:color w:val="auto"/>
        </w:rPr>
        <w:t xml:space="preserve">belirlenir. </w:t>
      </w:r>
    </w:p>
    <w:p w:rsidR="007431C2" w:rsidRDefault="00F409EA" w:rsidP="007431C2">
      <w:pPr>
        <w:pStyle w:val="Default"/>
        <w:spacing w:line="276" w:lineRule="auto"/>
        <w:ind w:firstLine="567"/>
        <w:jc w:val="both"/>
        <w:rPr>
          <w:rFonts w:ascii="Maiandra GD" w:hAnsi="Maiandra GD" w:cs="Candara"/>
          <w:color w:val="auto"/>
        </w:rPr>
      </w:pPr>
      <w:r w:rsidRPr="00540DE3">
        <w:rPr>
          <w:rFonts w:ascii="Maiandra GD" w:hAnsi="Maiandra GD" w:cs="Candara"/>
          <w:color w:val="auto"/>
        </w:rPr>
        <w:t xml:space="preserve">Türkiye finallerinde gruplandırma ve sıralama işlemleri Din Öğretimi Genel Müdürlüğü tarafından bilgisayar kurası ile belirlenerek yarışma öncesi okullara duyurulur. </w:t>
      </w:r>
      <w:r w:rsidR="00A14635" w:rsidRPr="00540DE3">
        <w:rPr>
          <w:rFonts w:ascii="Maiandra GD" w:hAnsi="Maiandra GD" w:cs="Candara"/>
          <w:color w:val="auto"/>
        </w:rPr>
        <w:t xml:space="preserve">Yarışmaların gün ve saatleri </w:t>
      </w:r>
      <w:r w:rsidR="001A1FBA" w:rsidRPr="00540DE3">
        <w:rPr>
          <w:rFonts w:ascii="Maiandra GD" w:hAnsi="Maiandra GD" w:cs="Candara"/>
          <w:color w:val="auto"/>
        </w:rPr>
        <w:t>Arapça yarışmaları takviminde belirlendiği şekilde uygulan</w:t>
      </w:r>
      <w:r w:rsidR="003F31BB" w:rsidRPr="00540DE3">
        <w:rPr>
          <w:rFonts w:ascii="Maiandra GD" w:hAnsi="Maiandra GD" w:cs="Candara"/>
          <w:color w:val="auto"/>
        </w:rPr>
        <w:t xml:space="preserve">ır. </w:t>
      </w:r>
      <w:r w:rsidR="001A1FBA" w:rsidRPr="00540DE3">
        <w:rPr>
          <w:rFonts w:ascii="Maiandra GD" w:hAnsi="Maiandra GD" w:cs="Candara"/>
          <w:color w:val="auto"/>
        </w:rPr>
        <w:t xml:space="preserve"> </w:t>
      </w:r>
      <w:r w:rsidR="00A14635" w:rsidRPr="00540DE3">
        <w:rPr>
          <w:rFonts w:ascii="Maiandra GD" w:hAnsi="Maiandra GD" w:cs="Candara"/>
          <w:color w:val="auto"/>
        </w:rPr>
        <w:t>Grupların sıralamalarına uyulması esastır.</w:t>
      </w:r>
      <w:r w:rsidR="00A14635" w:rsidRPr="00B303E7">
        <w:rPr>
          <w:rFonts w:ascii="Maiandra GD" w:hAnsi="Maiandra GD" w:cs="Candara"/>
          <w:color w:val="auto"/>
        </w:rPr>
        <w:t xml:space="preserve"> </w:t>
      </w:r>
    </w:p>
    <w:p w:rsidR="007431C2" w:rsidRDefault="007431C2" w:rsidP="007431C2">
      <w:pPr>
        <w:pStyle w:val="Default"/>
        <w:spacing w:line="276" w:lineRule="auto"/>
        <w:ind w:firstLine="567"/>
        <w:jc w:val="both"/>
        <w:rPr>
          <w:rFonts w:ascii="Maiandra GD" w:hAnsi="Maiandra GD" w:cs="Candara"/>
          <w:color w:val="auto"/>
        </w:rPr>
      </w:pPr>
    </w:p>
    <w:p w:rsidR="00D5049D" w:rsidRDefault="00D5049D" w:rsidP="007431C2">
      <w:pPr>
        <w:pStyle w:val="Default"/>
        <w:spacing w:line="276" w:lineRule="auto"/>
        <w:ind w:firstLine="567"/>
        <w:jc w:val="both"/>
        <w:rPr>
          <w:rFonts w:ascii="Maiandra GD" w:hAnsi="Maiandra GD" w:cs="Candara"/>
          <w:color w:val="auto"/>
        </w:rPr>
      </w:pPr>
    </w:p>
    <w:p w:rsidR="00A14635" w:rsidRPr="00B303E7" w:rsidRDefault="00A14635" w:rsidP="007431C2">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E. SEÇİCİ KURUL </w:t>
      </w:r>
    </w:p>
    <w:p w:rsidR="00A14635"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Yarışma seçici kurulları, yarışmaların yapılacağı </w:t>
      </w:r>
      <w:r w:rsidR="005B5A70" w:rsidRPr="00B303E7">
        <w:rPr>
          <w:rFonts w:ascii="Maiandra GD" w:hAnsi="Maiandra GD" w:cs="Candara"/>
          <w:color w:val="auto"/>
        </w:rPr>
        <w:t xml:space="preserve">il millî eğitim müdürlüğü </w:t>
      </w:r>
      <w:r w:rsidRPr="00B303E7">
        <w:rPr>
          <w:rFonts w:ascii="Maiandra GD" w:hAnsi="Maiandra GD" w:cs="Candara"/>
          <w:color w:val="auto"/>
        </w:rPr>
        <w:t xml:space="preserve">tarafından takvime riayet edilerek belirlenir. Seçici kurulların ehliyet ve liyakatiyle ilgili tespit kararı </w:t>
      </w:r>
      <w:r w:rsidR="005B5A70">
        <w:rPr>
          <w:rFonts w:ascii="Maiandra GD" w:hAnsi="Maiandra GD" w:cs="Candara"/>
          <w:color w:val="auto"/>
        </w:rPr>
        <w:t>il</w:t>
      </w:r>
      <w:r w:rsidRPr="00B303E7">
        <w:rPr>
          <w:rFonts w:ascii="Maiandra GD" w:hAnsi="Maiandra GD" w:cs="Candara"/>
          <w:color w:val="auto"/>
        </w:rPr>
        <w:t xml:space="preserve"> millî eğitim müdürlüklerinin ilgili birimlerindedir. Türkiye finalinde ise seçici kurul üyeleri doğrudan Din Öğretimi Genel Müdürlüğü tarafından belirlenir. </w:t>
      </w:r>
    </w:p>
    <w:p w:rsidR="00983D7B" w:rsidRPr="00B303E7" w:rsidRDefault="00983D7B" w:rsidP="00D35F57">
      <w:pPr>
        <w:pStyle w:val="Default"/>
        <w:spacing w:line="276" w:lineRule="auto"/>
        <w:ind w:firstLine="567"/>
        <w:jc w:val="both"/>
        <w:rPr>
          <w:rFonts w:ascii="Maiandra GD" w:hAnsi="Maiandra GD" w:cs="Candara"/>
          <w:color w:val="auto"/>
        </w:rPr>
      </w:pPr>
    </w:p>
    <w:p w:rsidR="00D5049D"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lastRenderedPageBreak/>
        <w:t>Seçici kurul üyeleri öncelikle üniversite öğretim üyeleri arasından tespit edilir. İlde öğretim üyesi bulunmaması durumunda il ve ilçelerde görev yapan Arapça alanında yetkin kişiler ile Arapça bilgisi olmasa da tiyatro dallarında uzman kişilerden seçil</w:t>
      </w:r>
      <w:r w:rsidR="00331825">
        <w:rPr>
          <w:rFonts w:ascii="Maiandra GD" w:hAnsi="Maiandra GD" w:cs="Candara"/>
          <w:color w:val="auto"/>
        </w:rPr>
        <w:t xml:space="preserve">ir. </w:t>
      </w:r>
      <w:r w:rsidRPr="00B303E7">
        <w:rPr>
          <w:rFonts w:ascii="Maiandra GD" w:hAnsi="Maiandra GD" w:cs="Candara"/>
          <w:color w:val="auto"/>
        </w:rPr>
        <w:t>İmam hatip liselerinde görev yapan öğretmen ve idareciler seçici kurullarda görevlendirilemez.</w:t>
      </w:r>
    </w:p>
    <w:p w:rsidR="00A14635" w:rsidRPr="00B303E7"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t>Yarışmalarda en az üç</w:t>
      </w:r>
      <w:r w:rsidR="005B5A70">
        <w:rPr>
          <w:rFonts w:ascii="Maiandra GD" w:hAnsi="Maiandra GD" w:cs="Candara"/>
          <w:color w:val="auto"/>
        </w:rPr>
        <w:t xml:space="preserve"> (3)</w:t>
      </w:r>
      <w:r w:rsidRPr="00B303E7">
        <w:rPr>
          <w:rFonts w:ascii="Maiandra GD" w:hAnsi="Maiandra GD" w:cs="Candara"/>
          <w:color w:val="auto"/>
        </w:rPr>
        <w:t xml:space="preserve">, en fazla altı </w:t>
      </w:r>
      <w:r w:rsidR="005B5A70">
        <w:rPr>
          <w:rFonts w:ascii="Maiandra GD" w:hAnsi="Maiandra GD" w:cs="Candara"/>
          <w:color w:val="auto"/>
        </w:rPr>
        <w:t xml:space="preserve">(6) </w:t>
      </w:r>
      <w:r w:rsidRPr="00B303E7">
        <w:rPr>
          <w:rFonts w:ascii="Maiandra GD" w:hAnsi="Maiandra GD" w:cs="Candara"/>
          <w:color w:val="auto"/>
        </w:rPr>
        <w:t>seçici kurul üyesi görev yapar. Bölge yarışmaları şiir ve metin canlandırma dallarında videolar üzerinden yapılacağı için seçici kurullar</w:t>
      </w:r>
      <w:r w:rsidR="00331825">
        <w:rPr>
          <w:rFonts w:ascii="Maiandra GD" w:hAnsi="Maiandra GD" w:cs="Candara"/>
          <w:color w:val="auto"/>
        </w:rPr>
        <w:t>,</w:t>
      </w:r>
      <w:r w:rsidRPr="00B303E7">
        <w:rPr>
          <w:rFonts w:ascii="Maiandra GD" w:hAnsi="Maiandra GD" w:cs="Candara"/>
          <w:color w:val="auto"/>
        </w:rPr>
        <w:t xml:space="preserve"> Din Öğretimi Genel Müdürlüğü tarafından belirlenen akademisyenlerden oluşur. Bilgi yarışmalarında ise seçici kurulu bölge koordinatör okul müdürlüğü belirler. </w:t>
      </w:r>
    </w:p>
    <w:p w:rsidR="007431C2" w:rsidRDefault="00A14635" w:rsidP="007431C2">
      <w:pPr>
        <w:pStyle w:val="Default"/>
        <w:spacing w:line="276" w:lineRule="auto"/>
        <w:ind w:firstLine="567"/>
        <w:jc w:val="both"/>
        <w:rPr>
          <w:rFonts w:ascii="Maiandra GD" w:hAnsi="Maiandra GD" w:cs="Candara"/>
          <w:color w:val="auto"/>
        </w:rPr>
      </w:pPr>
      <w:r w:rsidRPr="00B303E7">
        <w:rPr>
          <w:rFonts w:ascii="Maiandra GD" w:hAnsi="Maiandra GD" w:cs="Candara"/>
          <w:color w:val="auto"/>
        </w:rPr>
        <w:t>Hat</w:t>
      </w:r>
      <w:r w:rsidR="00331825">
        <w:rPr>
          <w:rFonts w:ascii="Maiandra GD" w:hAnsi="Maiandra GD" w:cs="Candara"/>
          <w:color w:val="auto"/>
        </w:rPr>
        <w:t>/kaligrafi</w:t>
      </w:r>
      <w:r w:rsidRPr="00B303E7">
        <w:rPr>
          <w:rFonts w:ascii="Maiandra GD" w:hAnsi="Maiandra GD" w:cs="Candara"/>
          <w:color w:val="auto"/>
        </w:rPr>
        <w:t xml:space="preserve"> yarışmasının seçici kurulu</w:t>
      </w:r>
      <w:r w:rsidR="005B5A70">
        <w:rPr>
          <w:rFonts w:ascii="Maiandra GD" w:hAnsi="Maiandra GD" w:cs="Candara"/>
          <w:color w:val="auto"/>
        </w:rPr>
        <w:t>,</w:t>
      </w:r>
      <w:r w:rsidRPr="00B303E7">
        <w:rPr>
          <w:rFonts w:ascii="Maiandra GD" w:hAnsi="Maiandra GD" w:cs="Candara"/>
          <w:color w:val="auto"/>
        </w:rPr>
        <w:t xml:space="preserve"> Din Öğretimi Genel Müdürlüğü tarafından belirlenir. </w:t>
      </w:r>
    </w:p>
    <w:p w:rsidR="007431C2" w:rsidRDefault="007431C2" w:rsidP="007431C2">
      <w:pPr>
        <w:pStyle w:val="Default"/>
        <w:spacing w:line="276" w:lineRule="auto"/>
        <w:ind w:firstLine="567"/>
        <w:jc w:val="both"/>
        <w:rPr>
          <w:rFonts w:ascii="Maiandra GD" w:hAnsi="Maiandra GD" w:cs="Candara"/>
          <w:color w:val="auto"/>
        </w:rPr>
      </w:pPr>
    </w:p>
    <w:p w:rsidR="00D5049D" w:rsidRDefault="00D5049D" w:rsidP="007431C2">
      <w:pPr>
        <w:pStyle w:val="Default"/>
        <w:spacing w:line="276" w:lineRule="auto"/>
        <w:ind w:firstLine="567"/>
        <w:jc w:val="both"/>
        <w:rPr>
          <w:rFonts w:ascii="Maiandra GD" w:hAnsi="Maiandra GD" w:cs="Candara"/>
          <w:color w:val="auto"/>
        </w:rPr>
      </w:pPr>
    </w:p>
    <w:p w:rsidR="00A14635" w:rsidRPr="00B303E7" w:rsidRDefault="00A14635" w:rsidP="007431C2">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F. KOORDİNATÖR OKUL MÜDÜRLÜKLERİNİN GÖREVLERİ</w:t>
      </w:r>
    </w:p>
    <w:p w:rsidR="00A14635" w:rsidRPr="00B303E7" w:rsidRDefault="00A14635" w:rsidP="007431C2">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İl ve bölgelerdeki Koordinatör Okul Müdürlükleri aşağıda belirtilen sorumlulukları yerine getirir: </w:t>
      </w:r>
    </w:p>
    <w:p w:rsidR="00A14635" w:rsidRPr="00B303E7" w:rsidRDefault="00A14635" w:rsidP="007431C2">
      <w:pPr>
        <w:pStyle w:val="Default"/>
        <w:numPr>
          <w:ilvl w:val="0"/>
          <w:numId w:val="10"/>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Yarışmaların yapılacağı okul müdürlükleri il ve bölge genelindeki yarışma ile ilgili koordineyi sağlar, yarışmacı öğrencilerle görevli öğretmenlerin iaşe ve ibatelerini karşılar. </w:t>
      </w:r>
    </w:p>
    <w:p w:rsidR="00A14635" w:rsidRPr="00D35F57" w:rsidRDefault="00A14635" w:rsidP="007431C2">
      <w:pPr>
        <w:pStyle w:val="Default"/>
        <w:numPr>
          <w:ilvl w:val="0"/>
          <w:numId w:val="10"/>
        </w:numPr>
        <w:spacing w:line="276" w:lineRule="auto"/>
        <w:ind w:left="567" w:hanging="425"/>
        <w:jc w:val="both"/>
        <w:rPr>
          <w:rFonts w:ascii="Maiandra GD" w:hAnsi="Maiandra GD" w:cs="Candara"/>
          <w:color w:val="auto"/>
        </w:rPr>
      </w:pPr>
      <w:r w:rsidRPr="00D35F57">
        <w:rPr>
          <w:rFonts w:ascii="Maiandra GD" w:hAnsi="Maiandra GD" w:cs="Candara"/>
          <w:color w:val="auto"/>
        </w:rPr>
        <w:t>Yarışma sonuçlarını, Din Öğretimi Genel Müdürlüğü tarafından kendilerine iletilen tutanakları, seçici kurulda görevli bütün üyelerce imzalanmasından</w:t>
      </w:r>
      <w:r w:rsidR="00D35F57">
        <w:rPr>
          <w:rFonts w:ascii="Maiandra GD" w:hAnsi="Maiandra GD" w:cs="Candara"/>
          <w:color w:val="auto"/>
        </w:rPr>
        <w:t xml:space="preserve"> sonra </w:t>
      </w:r>
      <w:r w:rsidR="00D35F57" w:rsidRPr="00D35F57">
        <w:rPr>
          <w:rFonts w:ascii="Maiandra GD" w:hAnsi="Maiandra GD"/>
        </w:rPr>
        <w:t>Genel Müdürlüğün web sayfasında yarışma başvuru bölümünde yer alan sonuç bildirme sistemine işler.</w:t>
      </w:r>
      <w:r w:rsidR="00D35F57" w:rsidRPr="00D35F57">
        <w:rPr>
          <w:rFonts w:ascii="Maiandra GD" w:hAnsi="Maiandra GD" w:cs="Candara"/>
          <w:color w:val="auto"/>
        </w:rPr>
        <w:t xml:space="preserve"> </w:t>
      </w:r>
      <w:r w:rsidR="005B5A70" w:rsidRPr="00D35F57">
        <w:rPr>
          <w:rFonts w:ascii="Maiandra GD" w:hAnsi="Maiandra GD" w:cs="Candara"/>
          <w:color w:val="auto"/>
        </w:rPr>
        <w:t>Tutanaklar</w:t>
      </w:r>
      <w:r w:rsidR="00D35F57">
        <w:rPr>
          <w:rFonts w:ascii="Maiandra GD" w:hAnsi="Maiandra GD" w:cs="Candara"/>
          <w:color w:val="auto"/>
        </w:rPr>
        <w:t xml:space="preserve"> </w:t>
      </w:r>
      <w:r w:rsidR="005B5A70" w:rsidRPr="00D35F57">
        <w:rPr>
          <w:rFonts w:ascii="Maiandra GD" w:hAnsi="Maiandra GD" w:cs="Candara"/>
          <w:color w:val="auto"/>
        </w:rPr>
        <w:t xml:space="preserve">okulda muhafaza edilir, Din Öğretimi Genel Müdürlüğüne gönderilmez! </w:t>
      </w:r>
    </w:p>
    <w:p w:rsidR="00A14635" w:rsidRPr="00540DE3" w:rsidRDefault="00A14635" w:rsidP="007431C2">
      <w:pPr>
        <w:pStyle w:val="Default"/>
        <w:numPr>
          <w:ilvl w:val="0"/>
          <w:numId w:val="10"/>
        </w:numPr>
        <w:spacing w:line="276" w:lineRule="auto"/>
        <w:ind w:left="567" w:hanging="425"/>
        <w:jc w:val="both"/>
        <w:rPr>
          <w:rFonts w:ascii="Maiandra GD" w:hAnsi="Maiandra GD" w:cs="Candara"/>
          <w:color w:val="auto"/>
        </w:rPr>
      </w:pPr>
      <w:r w:rsidRPr="00540DE3">
        <w:rPr>
          <w:rFonts w:ascii="Maiandra GD" w:hAnsi="Maiandra GD" w:cs="Candara"/>
          <w:color w:val="auto"/>
        </w:rPr>
        <w:t xml:space="preserve">İl ve bölge yarışmalarında birinci olan öğrencilerin bir üst yarışmaya katılımlarını sağlamak </w:t>
      </w:r>
      <w:r w:rsidR="005B5A70" w:rsidRPr="00540DE3">
        <w:rPr>
          <w:rFonts w:ascii="Maiandra GD" w:hAnsi="Maiandra GD" w:cs="Candara"/>
          <w:color w:val="auto"/>
        </w:rPr>
        <w:t>ile ilgili iş ve işlemler</w:t>
      </w:r>
      <w:r w:rsidR="00331825">
        <w:rPr>
          <w:rFonts w:ascii="Maiandra GD" w:hAnsi="Maiandra GD" w:cs="Candara"/>
          <w:color w:val="auto"/>
        </w:rPr>
        <w:t>i gerçekleştirir.</w:t>
      </w:r>
      <w:r w:rsidRPr="00540DE3">
        <w:rPr>
          <w:rFonts w:ascii="Maiandra GD" w:hAnsi="Maiandra GD" w:cs="Candara"/>
          <w:color w:val="auto"/>
        </w:rPr>
        <w:t xml:space="preserve"> </w:t>
      </w:r>
    </w:p>
    <w:p w:rsidR="007431C2" w:rsidRDefault="00A14635" w:rsidP="00D35F57">
      <w:pPr>
        <w:pStyle w:val="Default"/>
        <w:numPr>
          <w:ilvl w:val="0"/>
          <w:numId w:val="10"/>
        </w:numPr>
        <w:spacing w:line="276" w:lineRule="auto"/>
        <w:ind w:left="567" w:hanging="425"/>
        <w:jc w:val="both"/>
        <w:rPr>
          <w:rFonts w:ascii="Maiandra GD" w:hAnsi="Maiandra GD" w:cs="Candara"/>
          <w:color w:val="auto"/>
        </w:rPr>
      </w:pPr>
      <w:r w:rsidRPr="00540DE3">
        <w:rPr>
          <w:rFonts w:ascii="Maiandra GD" w:hAnsi="Maiandra GD" w:cs="Candara"/>
          <w:color w:val="auto"/>
        </w:rPr>
        <w:t xml:space="preserve">İl ve bölge yarışmalarının koordinasyonu okul müdürlüklerince, Türkiye finalinin organizasyonu ise Türkiye finali koordinatör ili ile birlikte Din Öğretimi Genel Müdürlüğünce yapılır. Din Öğretimi Genel Müdürlüğü </w:t>
      </w:r>
      <w:r w:rsidR="00D166E1" w:rsidRPr="00540DE3">
        <w:rPr>
          <w:rFonts w:ascii="Maiandra GD" w:hAnsi="Maiandra GD" w:cs="Candara"/>
          <w:color w:val="auto"/>
        </w:rPr>
        <w:t xml:space="preserve">ihtiyaç duyması durumunda </w:t>
      </w:r>
      <w:r w:rsidR="005B5A70" w:rsidRPr="00540DE3">
        <w:rPr>
          <w:rFonts w:ascii="Maiandra GD" w:hAnsi="Maiandra GD" w:cs="Candara"/>
          <w:color w:val="auto"/>
        </w:rPr>
        <w:t xml:space="preserve">yarışma sürecinde </w:t>
      </w:r>
      <w:r w:rsidRPr="00540DE3">
        <w:rPr>
          <w:rFonts w:ascii="Maiandra GD" w:hAnsi="Maiandra GD" w:cs="Candara"/>
          <w:color w:val="auto"/>
        </w:rPr>
        <w:t xml:space="preserve">iş birliği protokolü </w:t>
      </w:r>
      <w:r w:rsidR="005B5A70" w:rsidRPr="00540DE3">
        <w:rPr>
          <w:rFonts w:ascii="Maiandra GD" w:hAnsi="Maiandra GD" w:cs="Candara"/>
          <w:color w:val="auto"/>
        </w:rPr>
        <w:t xml:space="preserve">yaptığı </w:t>
      </w:r>
      <w:r w:rsidRPr="00540DE3">
        <w:rPr>
          <w:rFonts w:ascii="Maiandra GD" w:hAnsi="Maiandra GD" w:cs="Candara"/>
          <w:color w:val="auto"/>
        </w:rPr>
        <w:t>Akademi Lisa</w:t>
      </w:r>
      <w:r w:rsidR="00D166E1" w:rsidRPr="00540DE3">
        <w:rPr>
          <w:rFonts w:ascii="Maiandra GD" w:hAnsi="Maiandra GD" w:cs="Candara"/>
          <w:color w:val="auto"/>
        </w:rPr>
        <w:t>n ve İlmi Araştırmalar Derneği u</w:t>
      </w:r>
      <w:r w:rsidRPr="00540DE3">
        <w:rPr>
          <w:rFonts w:ascii="Maiandra GD" w:hAnsi="Maiandra GD" w:cs="Candara"/>
          <w:color w:val="auto"/>
        </w:rPr>
        <w:t xml:space="preserve">zmanlarının danışmanlığına başvurur. </w:t>
      </w:r>
    </w:p>
    <w:p w:rsidR="007431C2" w:rsidRDefault="007431C2" w:rsidP="007431C2">
      <w:pPr>
        <w:pStyle w:val="Default"/>
        <w:spacing w:line="276" w:lineRule="auto"/>
        <w:ind w:left="567"/>
        <w:jc w:val="both"/>
        <w:rPr>
          <w:rFonts w:ascii="Maiandra GD" w:hAnsi="Maiandra GD" w:cs="Candara"/>
          <w:color w:val="auto"/>
        </w:rPr>
      </w:pPr>
    </w:p>
    <w:p w:rsidR="00D5049D" w:rsidRDefault="00D5049D" w:rsidP="007431C2">
      <w:pPr>
        <w:pStyle w:val="Default"/>
        <w:spacing w:line="276" w:lineRule="auto"/>
        <w:ind w:left="567"/>
        <w:jc w:val="both"/>
        <w:rPr>
          <w:rFonts w:ascii="Maiandra GD" w:hAnsi="Maiandra GD" w:cs="Candara"/>
          <w:color w:val="auto"/>
        </w:rPr>
      </w:pPr>
    </w:p>
    <w:p w:rsidR="007431C2" w:rsidRDefault="00A14635" w:rsidP="007431C2">
      <w:pPr>
        <w:pStyle w:val="Default"/>
        <w:spacing w:line="276" w:lineRule="auto"/>
        <w:ind w:left="567"/>
        <w:jc w:val="both"/>
        <w:rPr>
          <w:rFonts w:ascii="Maiandra GD" w:hAnsi="Maiandra GD" w:cs="Candara"/>
          <w:color w:val="auto"/>
        </w:rPr>
      </w:pPr>
      <w:r w:rsidRPr="007431C2">
        <w:rPr>
          <w:rFonts w:ascii="Maiandra GD" w:hAnsi="Maiandra GD" w:cs="Candara"/>
          <w:b/>
          <w:bCs/>
          <w:color w:val="auto"/>
        </w:rPr>
        <w:t>G. KURAL İHLALİ VE İTİRAZLAR</w:t>
      </w:r>
    </w:p>
    <w:p w:rsidR="007431C2" w:rsidRDefault="00633F12" w:rsidP="007431C2">
      <w:pPr>
        <w:pStyle w:val="Default"/>
        <w:spacing w:line="276" w:lineRule="auto"/>
        <w:ind w:left="142" w:firstLine="425"/>
        <w:jc w:val="both"/>
        <w:rPr>
          <w:rFonts w:ascii="Maiandra GD" w:hAnsi="Maiandra GD" w:cs="Candara"/>
          <w:color w:val="auto"/>
        </w:rPr>
      </w:pPr>
      <w:r w:rsidRPr="00540DE3">
        <w:rPr>
          <w:rFonts w:ascii="Maiandra GD" w:hAnsi="Maiandra GD" w:cs="Candara"/>
          <w:color w:val="auto"/>
        </w:rPr>
        <w:t xml:space="preserve">Yarışma uygulama usûl ve esasları hususlarında </w:t>
      </w:r>
      <w:r w:rsidR="00A14635" w:rsidRPr="00540DE3">
        <w:rPr>
          <w:rFonts w:ascii="Maiandra GD" w:hAnsi="Maiandra GD" w:cs="Candara"/>
          <w:color w:val="auto"/>
        </w:rPr>
        <w:t>kural</w:t>
      </w:r>
      <w:r w:rsidR="00A14635" w:rsidRPr="00B303E7">
        <w:rPr>
          <w:rFonts w:ascii="Maiandra GD" w:hAnsi="Maiandra GD" w:cs="Candara"/>
          <w:color w:val="auto"/>
        </w:rPr>
        <w:t xml:space="preserve"> ihlaline tevessül eden takımlar, seçici kurul tarafından uyarılırlar. Bununla beraber, yarışmaların icrası ile ilgili her türlü itiraz, yarışma esnasında yazılı olarak seçici kurul makamına yapılır. Seçici kurulun verdiği karar kesindir. Sayısal değerlerin toplanılması </w:t>
      </w:r>
      <w:r>
        <w:rPr>
          <w:rFonts w:ascii="Maiandra GD" w:hAnsi="Maiandra GD" w:cs="Candara"/>
          <w:color w:val="auto"/>
        </w:rPr>
        <w:t xml:space="preserve">hususundaki </w:t>
      </w:r>
      <w:r w:rsidR="00A14635" w:rsidRPr="00B303E7">
        <w:rPr>
          <w:rFonts w:ascii="Maiandra GD" w:hAnsi="Maiandra GD" w:cs="Candara"/>
          <w:color w:val="auto"/>
        </w:rPr>
        <w:t>hatalar hariç</w:t>
      </w:r>
      <w:r>
        <w:rPr>
          <w:rFonts w:ascii="Maiandra GD" w:hAnsi="Maiandra GD" w:cs="Candara"/>
          <w:color w:val="auto"/>
        </w:rPr>
        <w:t xml:space="preserve"> -</w:t>
      </w:r>
      <w:r w:rsidR="00A14635" w:rsidRPr="00B303E7">
        <w:rPr>
          <w:rFonts w:ascii="Maiandra GD" w:hAnsi="Maiandra GD" w:cs="Candara"/>
          <w:color w:val="auto"/>
        </w:rPr>
        <w:t xml:space="preserve">seçici kurulun </w:t>
      </w:r>
      <w:r w:rsidR="00517F0A" w:rsidRPr="00B303E7">
        <w:rPr>
          <w:rFonts w:ascii="Maiandra GD" w:hAnsi="Maiandra GD" w:cs="Candara"/>
          <w:color w:val="auto"/>
        </w:rPr>
        <w:t xml:space="preserve">taraflarca </w:t>
      </w:r>
      <w:r w:rsidR="00A14635" w:rsidRPr="00B303E7">
        <w:rPr>
          <w:rFonts w:ascii="Maiandra GD" w:hAnsi="Maiandra GD" w:cs="Candara"/>
          <w:color w:val="auto"/>
        </w:rPr>
        <w:t>hatalı olduğu düşünülen b</w:t>
      </w:r>
      <w:r>
        <w:rPr>
          <w:rFonts w:ascii="Maiandra GD" w:hAnsi="Maiandra GD" w:cs="Candara"/>
          <w:color w:val="auto"/>
        </w:rPr>
        <w:t xml:space="preserve">ir karar vermesi durumunda dahi- </w:t>
      </w:r>
      <w:r w:rsidR="00A14635" w:rsidRPr="00B303E7">
        <w:rPr>
          <w:rFonts w:ascii="Maiandra GD" w:hAnsi="Maiandra GD" w:cs="Candara"/>
          <w:color w:val="auto"/>
        </w:rPr>
        <w:t xml:space="preserve">son karar seçici kurula aittir. Din Öğretimi Genel Müdürlüğü ile başka bir makama yapılacak itirazlar dikkate alınmaz. </w:t>
      </w:r>
    </w:p>
    <w:p w:rsidR="007431C2" w:rsidRDefault="007431C2"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7431C2" w:rsidRDefault="00A14635" w:rsidP="007431C2">
      <w:pPr>
        <w:pStyle w:val="Default"/>
        <w:spacing w:line="276" w:lineRule="auto"/>
        <w:ind w:left="142" w:firstLine="425"/>
        <w:jc w:val="both"/>
        <w:rPr>
          <w:rFonts w:ascii="Maiandra GD" w:hAnsi="Maiandra GD" w:cs="Candara"/>
          <w:color w:val="auto"/>
        </w:rPr>
      </w:pPr>
      <w:r w:rsidRPr="00B303E7">
        <w:rPr>
          <w:rFonts w:ascii="Maiandra GD" w:hAnsi="Maiandra GD" w:cs="Candara"/>
          <w:b/>
          <w:bCs/>
          <w:color w:val="auto"/>
        </w:rPr>
        <w:t>H. SONUÇLARIN İLANI</w:t>
      </w:r>
    </w:p>
    <w:p w:rsidR="007431C2" w:rsidRDefault="00A14635" w:rsidP="007431C2">
      <w:pPr>
        <w:pStyle w:val="Default"/>
        <w:spacing w:line="276" w:lineRule="auto"/>
        <w:ind w:left="142" w:firstLine="425"/>
        <w:jc w:val="both"/>
        <w:rPr>
          <w:rFonts w:ascii="Maiandra GD" w:hAnsi="Maiandra GD" w:cs="Candara"/>
          <w:color w:val="auto"/>
        </w:rPr>
      </w:pPr>
      <w:r w:rsidRPr="00B303E7">
        <w:rPr>
          <w:rFonts w:ascii="Maiandra GD" w:hAnsi="Maiandra GD" w:cs="Candara"/>
          <w:color w:val="auto"/>
        </w:rPr>
        <w:t>Seçici kurul üyeleri yarışmacılara verdikleri puanları</w:t>
      </w:r>
      <w:r w:rsidR="000957FD">
        <w:rPr>
          <w:rFonts w:ascii="Maiandra GD" w:hAnsi="Maiandra GD" w:cs="Candara"/>
          <w:color w:val="auto"/>
        </w:rPr>
        <w:t>,</w:t>
      </w:r>
      <w:r w:rsidRPr="00B303E7">
        <w:rPr>
          <w:rFonts w:ascii="Maiandra GD" w:hAnsi="Maiandra GD" w:cs="Candara"/>
          <w:color w:val="auto"/>
        </w:rPr>
        <w:t xml:space="preserve"> yarışma salonu</w:t>
      </w:r>
      <w:r w:rsidR="00517F0A" w:rsidRPr="00B303E7">
        <w:rPr>
          <w:rFonts w:ascii="Maiandra GD" w:hAnsi="Maiandra GD" w:cs="Candara"/>
          <w:color w:val="auto"/>
        </w:rPr>
        <w:t>nda herkesin huzurunda toplar</w:t>
      </w:r>
      <w:r w:rsidRPr="00B303E7">
        <w:rPr>
          <w:rFonts w:ascii="Maiandra GD" w:hAnsi="Maiandra GD" w:cs="Candara"/>
          <w:color w:val="auto"/>
        </w:rPr>
        <w:t xml:space="preserve">. Yarışmacılara verilen puanlar dışında herhangi bir değerlendirme yapılmaz. Etkinlik yarışmalarında verilen toplam puanların eşit olması durumunda eşit puan alan öğrencilerin performansları tekrar edilir ve </w:t>
      </w:r>
      <w:r w:rsidR="00517F0A" w:rsidRPr="00B303E7">
        <w:rPr>
          <w:rFonts w:ascii="Maiandra GD" w:hAnsi="Maiandra GD" w:cs="Candara"/>
          <w:color w:val="auto"/>
        </w:rPr>
        <w:t>yeniden</w:t>
      </w:r>
      <w:r w:rsidRPr="00B303E7">
        <w:rPr>
          <w:rFonts w:ascii="Maiandra GD" w:hAnsi="Maiandra GD" w:cs="Candara"/>
          <w:color w:val="auto"/>
        </w:rPr>
        <w:t xml:space="preserve"> puanlama yapılır. Eşitliliğin bozulmaması durumunda kura yoluna başvurulur. </w:t>
      </w:r>
    </w:p>
    <w:p w:rsidR="007431C2" w:rsidRDefault="007431C2"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A14635" w:rsidRPr="00B303E7" w:rsidRDefault="00A14635" w:rsidP="007431C2">
      <w:pPr>
        <w:pStyle w:val="Default"/>
        <w:spacing w:line="276" w:lineRule="auto"/>
        <w:ind w:left="142" w:firstLine="425"/>
        <w:jc w:val="both"/>
        <w:rPr>
          <w:rFonts w:ascii="Maiandra GD" w:hAnsi="Maiandra GD" w:cs="Candara"/>
          <w:color w:val="auto"/>
        </w:rPr>
      </w:pPr>
      <w:r w:rsidRPr="00B303E7">
        <w:rPr>
          <w:rFonts w:ascii="Maiandra GD" w:hAnsi="Maiandra GD" w:cs="Candara"/>
          <w:b/>
          <w:bCs/>
          <w:color w:val="auto"/>
        </w:rPr>
        <w:t>İ. ÖDÜLLER</w:t>
      </w:r>
    </w:p>
    <w:p w:rsidR="00517F0A" w:rsidRPr="00B303E7" w:rsidRDefault="00A14635" w:rsidP="007431C2">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Türkiye finali ödülleri, yarışmaya katılan öğrenci ile yarışmaya hazırlamakla görevli ve adı başvuru esnasında belirlenmiş olan öğretmene takdim edilir. Okul idaresi veya herhangi bir kişi/kurum tarafından Din Öğretimi Genel Müdürlüğünün onayı olmadan öğretmen isminde değişiklik yapılamaz. </w:t>
      </w:r>
    </w:p>
    <w:p w:rsidR="00A14635" w:rsidRDefault="00A14635" w:rsidP="007431C2">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İl ve bölge yarışmalarında dereceye girenler için Din Öğretimi Genel Müdürlüğü tarafından özel bir ödül verilmez. </w:t>
      </w:r>
      <w:r w:rsidR="00D616A4">
        <w:rPr>
          <w:rFonts w:ascii="Maiandra GD" w:hAnsi="Maiandra GD" w:cs="Candara"/>
          <w:color w:val="auto"/>
        </w:rPr>
        <w:t>Genel Müdürlük</w:t>
      </w:r>
      <w:r w:rsidRPr="00B303E7">
        <w:rPr>
          <w:rFonts w:ascii="Maiandra GD" w:hAnsi="Maiandra GD" w:cs="Candara"/>
          <w:color w:val="auto"/>
        </w:rPr>
        <w:t xml:space="preserve"> sadece Türkiye finallerinin ödüllerini</w:t>
      </w:r>
      <w:r w:rsidR="000957FD">
        <w:rPr>
          <w:rFonts w:ascii="Maiandra GD" w:hAnsi="Maiandra GD" w:cs="Candara"/>
          <w:color w:val="auto"/>
        </w:rPr>
        <w:t>,</w:t>
      </w:r>
      <w:r w:rsidRPr="00B303E7">
        <w:rPr>
          <w:rFonts w:ascii="Maiandra GD" w:hAnsi="Maiandra GD" w:cs="Candara"/>
          <w:color w:val="auto"/>
        </w:rPr>
        <w:t xml:space="preserve"> Türkiye finali koordinatör okulu ile birlikte belirleyerek temin eder. </w:t>
      </w:r>
    </w:p>
    <w:p w:rsidR="000957FD" w:rsidRPr="00B303E7" w:rsidRDefault="000957FD" w:rsidP="007431C2">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Din Öğretimi Genel Müdürlüğü ödülü teslim ettikten sonra öğrenci veya öğretmen; çalınma, bozulma vb. nedenlerle hak iddia edemez. Hediye olarak verilen ve bozulan ürün</w:t>
      </w:r>
      <w:r>
        <w:rPr>
          <w:rFonts w:ascii="Maiandra GD" w:hAnsi="Maiandra GD" w:cs="Candara"/>
          <w:color w:val="auto"/>
        </w:rPr>
        <w:t>,</w:t>
      </w:r>
      <w:r w:rsidRPr="00B303E7">
        <w:rPr>
          <w:rFonts w:ascii="Maiandra GD" w:hAnsi="Maiandra GD" w:cs="Candara"/>
          <w:color w:val="auto"/>
        </w:rPr>
        <w:t xml:space="preserve"> garanti kapsamında ise ödülü kazanan kişi garanti belgeleriyle işlemini takip eder. Garanti kapsamında uygulanan işlemler ile ilgili, Din Öğretimi Genel Müdürlüğü sorumlu </w:t>
      </w:r>
      <w:r>
        <w:rPr>
          <w:rFonts w:ascii="Maiandra GD" w:hAnsi="Maiandra GD" w:cs="Candara"/>
          <w:color w:val="auto"/>
        </w:rPr>
        <w:t>tutulamaz.</w:t>
      </w:r>
      <w:r w:rsidRPr="00B303E7">
        <w:rPr>
          <w:rFonts w:ascii="Maiandra GD" w:hAnsi="Maiandra GD" w:cs="Candara"/>
          <w:color w:val="auto"/>
        </w:rPr>
        <w:t xml:space="preserve"> </w:t>
      </w:r>
    </w:p>
    <w:p w:rsidR="00A14635" w:rsidRPr="00B303E7" w:rsidRDefault="00A14635" w:rsidP="007431C2">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Öğrenci veya öğretmen, herhangi bir ödülü kazanması durumunda aşağıdaki şartları kabul etmiş ve bu maddelere itiraz etmesi durumunda ödül hakkından vazgeçmiş sayılır: </w:t>
      </w:r>
    </w:p>
    <w:p w:rsidR="000957FD" w:rsidRPr="000957FD" w:rsidRDefault="000957FD" w:rsidP="00D5049D">
      <w:pPr>
        <w:pStyle w:val="Default"/>
        <w:numPr>
          <w:ilvl w:val="1"/>
          <w:numId w:val="11"/>
        </w:numPr>
        <w:tabs>
          <w:tab w:val="left" w:pos="851"/>
        </w:tabs>
        <w:spacing w:line="276" w:lineRule="auto"/>
        <w:ind w:left="567" w:firstLine="0"/>
        <w:jc w:val="both"/>
        <w:rPr>
          <w:rFonts w:ascii="Maiandra GD" w:hAnsi="Maiandra GD" w:cs="Candara"/>
          <w:color w:val="auto"/>
        </w:rPr>
      </w:pPr>
      <w:r w:rsidRPr="000957FD">
        <w:rPr>
          <w:rFonts w:ascii="Maiandra GD" w:hAnsi="Maiandra GD" w:cs="Candara"/>
          <w:color w:val="auto"/>
        </w:rPr>
        <w:t>Ödüller hiçbir şekilde başkasına devredilemez.</w:t>
      </w:r>
    </w:p>
    <w:p w:rsidR="00A14635" w:rsidRPr="00B303E7" w:rsidRDefault="00A14635" w:rsidP="00D5049D">
      <w:pPr>
        <w:pStyle w:val="Default"/>
        <w:numPr>
          <w:ilvl w:val="1"/>
          <w:numId w:val="1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Yarışmalar sonucunda kazanılan ödülün, umre vs. gibi bir “yurtdışına gezi programı” olması halinde; </w:t>
      </w:r>
    </w:p>
    <w:p w:rsidR="00A14635" w:rsidRPr="00B303E7" w:rsidRDefault="00A14635" w:rsidP="00D5049D">
      <w:pPr>
        <w:pStyle w:val="Default"/>
        <w:numPr>
          <w:ilvl w:val="1"/>
          <w:numId w:val="24"/>
        </w:numPr>
        <w:spacing w:line="276" w:lineRule="auto"/>
        <w:ind w:left="1418" w:hanging="283"/>
        <w:jc w:val="both"/>
        <w:rPr>
          <w:rFonts w:ascii="Maiandra GD" w:hAnsi="Maiandra GD" w:cs="Candara"/>
          <w:color w:val="auto"/>
        </w:rPr>
      </w:pPr>
      <w:r w:rsidRPr="00B303E7">
        <w:rPr>
          <w:rFonts w:ascii="Maiandra GD" w:hAnsi="Maiandra GD" w:cs="Candara"/>
          <w:color w:val="auto"/>
        </w:rPr>
        <w:t xml:space="preserve">Din Öğretimi Genel Müdürlüğü tarafından belirlenen tarihler dışında herhangi bir talepte bulunulamaz. </w:t>
      </w:r>
    </w:p>
    <w:p w:rsidR="00A14635" w:rsidRPr="00B303E7" w:rsidRDefault="00A14635" w:rsidP="00D5049D">
      <w:pPr>
        <w:pStyle w:val="Default"/>
        <w:numPr>
          <w:ilvl w:val="1"/>
          <w:numId w:val="24"/>
        </w:numPr>
        <w:spacing w:line="276" w:lineRule="auto"/>
        <w:ind w:left="1418" w:hanging="283"/>
        <w:jc w:val="both"/>
        <w:rPr>
          <w:rFonts w:ascii="Maiandra GD" w:hAnsi="Maiandra GD" w:cs="Candara"/>
          <w:color w:val="auto"/>
        </w:rPr>
      </w:pPr>
      <w:r w:rsidRPr="00B303E7">
        <w:rPr>
          <w:rFonts w:ascii="Maiandra GD" w:hAnsi="Maiandra GD" w:cs="Candara"/>
          <w:color w:val="auto"/>
        </w:rPr>
        <w:t xml:space="preserve">Kazanan öğrenci, ek bir kişi ile seyahat etme hakkına sahip değildir. </w:t>
      </w:r>
    </w:p>
    <w:p w:rsidR="00A14635" w:rsidRPr="00B303E7" w:rsidRDefault="00A14635" w:rsidP="00D5049D">
      <w:pPr>
        <w:pStyle w:val="Default"/>
        <w:numPr>
          <w:ilvl w:val="1"/>
          <w:numId w:val="24"/>
        </w:numPr>
        <w:spacing w:line="276" w:lineRule="auto"/>
        <w:ind w:left="1418" w:hanging="283"/>
        <w:jc w:val="both"/>
        <w:rPr>
          <w:rFonts w:ascii="Maiandra GD" w:hAnsi="Maiandra GD" w:cs="Candara"/>
          <w:color w:val="auto"/>
        </w:rPr>
      </w:pPr>
      <w:r w:rsidRPr="00B303E7">
        <w:rPr>
          <w:rFonts w:ascii="Maiandra GD" w:hAnsi="Maiandra GD" w:cs="Candara"/>
          <w:color w:val="auto"/>
        </w:rPr>
        <w:t xml:space="preserve">Seyahate gidecek olanlar, </w:t>
      </w:r>
      <w:r w:rsidR="00517F0A" w:rsidRPr="00B303E7">
        <w:rPr>
          <w:rFonts w:ascii="Maiandra GD" w:hAnsi="Maiandra GD" w:cs="Candara"/>
          <w:color w:val="auto"/>
        </w:rPr>
        <w:t>belirlenen</w:t>
      </w:r>
      <w:r w:rsidRPr="00B303E7">
        <w:rPr>
          <w:rFonts w:ascii="Maiandra GD" w:hAnsi="Maiandra GD" w:cs="Candara"/>
          <w:color w:val="auto"/>
        </w:rPr>
        <w:t xml:space="preserve"> tarihe kadar</w:t>
      </w:r>
      <w:r w:rsidR="000957FD">
        <w:rPr>
          <w:rFonts w:ascii="Maiandra GD" w:hAnsi="Maiandra GD" w:cs="Candara"/>
          <w:color w:val="auto"/>
        </w:rPr>
        <w:t xml:space="preserve"> pasaport vb. gerekli belgeleri, </w:t>
      </w:r>
      <w:r w:rsidRPr="00B303E7">
        <w:rPr>
          <w:rFonts w:ascii="Maiandra GD" w:hAnsi="Maiandra GD" w:cs="Candara"/>
          <w:color w:val="auto"/>
        </w:rPr>
        <w:t xml:space="preserve">yetkililere ulaştırmakla yükümlüdür. </w:t>
      </w:r>
    </w:p>
    <w:p w:rsidR="000957FD" w:rsidRDefault="00A14635" w:rsidP="00D5049D">
      <w:pPr>
        <w:pStyle w:val="Default"/>
        <w:numPr>
          <w:ilvl w:val="1"/>
          <w:numId w:val="24"/>
        </w:numPr>
        <w:spacing w:line="276" w:lineRule="auto"/>
        <w:ind w:left="1418" w:hanging="283"/>
        <w:jc w:val="both"/>
        <w:rPr>
          <w:rFonts w:ascii="Maiandra GD" w:hAnsi="Maiandra GD" w:cs="Candara"/>
          <w:color w:val="auto"/>
        </w:rPr>
      </w:pPr>
      <w:r w:rsidRPr="00B303E7">
        <w:rPr>
          <w:rFonts w:ascii="Maiandra GD" w:hAnsi="Maiandra GD" w:cs="Candara"/>
          <w:color w:val="auto"/>
        </w:rPr>
        <w:t xml:space="preserve">Ödül kazanan öğrenci ve öğretmenler, bulunduğu ilden (veya ülkeden) </w:t>
      </w:r>
      <w:r w:rsidR="00517F0A" w:rsidRPr="00B303E7">
        <w:rPr>
          <w:rFonts w:ascii="Maiandra GD" w:hAnsi="Maiandra GD" w:cs="Candara"/>
          <w:color w:val="auto"/>
        </w:rPr>
        <w:t>bildirilen</w:t>
      </w:r>
      <w:r w:rsidRPr="00B303E7">
        <w:rPr>
          <w:rFonts w:ascii="Maiandra GD" w:hAnsi="Maiandra GD" w:cs="Candara"/>
          <w:color w:val="auto"/>
        </w:rPr>
        <w:t xml:space="preserve"> havalimanına gidiş ve gelişi kendi imkânlarıyla sağlar</w:t>
      </w:r>
      <w:r w:rsidR="000957FD">
        <w:rPr>
          <w:rFonts w:ascii="Maiandra GD" w:hAnsi="Maiandra GD" w:cs="Candara"/>
          <w:color w:val="auto"/>
        </w:rPr>
        <w:t>lar</w:t>
      </w:r>
      <w:r w:rsidRPr="00B303E7">
        <w:rPr>
          <w:rFonts w:ascii="Maiandra GD" w:hAnsi="Maiandra GD" w:cs="Candara"/>
          <w:color w:val="auto"/>
        </w:rPr>
        <w:t xml:space="preserve">. </w:t>
      </w:r>
    </w:p>
    <w:p w:rsidR="00A14635" w:rsidRPr="000957FD" w:rsidRDefault="00A14635" w:rsidP="00D5049D">
      <w:pPr>
        <w:pStyle w:val="Default"/>
        <w:numPr>
          <w:ilvl w:val="1"/>
          <w:numId w:val="24"/>
        </w:numPr>
        <w:spacing w:line="276" w:lineRule="auto"/>
        <w:ind w:left="1418" w:hanging="283"/>
        <w:jc w:val="both"/>
        <w:rPr>
          <w:rFonts w:ascii="Maiandra GD" w:hAnsi="Maiandra GD" w:cs="Candara"/>
          <w:color w:val="auto"/>
        </w:rPr>
      </w:pPr>
      <w:r w:rsidRPr="000957FD">
        <w:rPr>
          <w:rFonts w:ascii="Maiandra GD" w:hAnsi="Maiandra GD" w:cs="Candara"/>
          <w:color w:val="auto"/>
        </w:rPr>
        <w:t xml:space="preserve">Gezi programına katılamayacak olanlara, bir başka ödül verilmez. Hak etmiş olduğu ödülü, belirlenen şartlar ve sınırlar çerçevesinde değerlendirmeyenler ödül hakkından feragat etmiş sayılırlar. </w:t>
      </w:r>
    </w:p>
    <w:p w:rsidR="00D5049D" w:rsidRDefault="000957FD" w:rsidP="00D5049D">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Ödüller, yarışma ödül töreninden sonra en fazla 1 ay içerisinde elden veya kargo yolu ile teslim edilir. Planlanmayan gecikmeler olması halinde ödül taahhüt yazısı verilir ve ödüller ilk fırsatta teslim edilir. </w:t>
      </w:r>
    </w:p>
    <w:p w:rsidR="00D5049D" w:rsidRDefault="00D5049D" w:rsidP="00D5049D">
      <w:pPr>
        <w:pStyle w:val="Default"/>
        <w:spacing w:line="276" w:lineRule="auto"/>
        <w:ind w:left="567"/>
        <w:jc w:val="both"/>
        <w:rPr>
          <w:rFonts w:ascii="Maiandra GD" w:hAnsi="Maiandra GD" w:cs="Candara"/>
          <w:color w:val="auto"/>
        </w:rPr>
      </w:pPr>
    </w:p>
    <w:p w:rsidR="00D5049D" w:rsidRDefault="00D5049D" w:rsidP="00D5049D">
      <w:pPr>
        <w:pStyle w:val="Default"/>
        <w:spacing w:line="276" w:lineRule="auto"/>
        <w:ind w:left="567"/>
        <w:jc w:val="both"/>
        <w:rPr>
          <w:rFonts w:ascii="Maiandra GD" w:hAnsi="Maiandra GD" w:cs="Candara"/>
          <w:color w:val="auto"/>
        </w:rPr>
      </w:pPr>
    </w:p>
    <w:p w:rsidR="00D5049D" w:rsidRDefault="00D5049D" w:rsidP="00D5049D">
      <w:pPr>
        <w:pStyle w:val="Default"/>
        <w:spacing w:line="276" w:lineRule="auto"/>
        <w:ind w:left="567"/>
        <w:jc w:val="both"/>
        <w:rPr>
          <w:rFonts w:ascii="Maiandra GD" w:hAnsi="Maiandra GD" w:cs="Candara"/>
          <w:color w:val="auto"/>
        </w:rPr>
      </w:pPr>
    </w:p>
    <w:p w:rsidR="00D5049D" w:rsidRDefault="00D5049D" w:rsidP="00D5049D">
      <w:pPr>
        <w:pStyle w:val="Default"/>
        <w:spacing w:line="276" w:lineRule="auto"/>
        <w:ind w:left="567"/>
        <w:jc w:val="both"/>
        <w:rPr>
          <w:rFonts w:ascii="Maiandra GD" w:hAnsi="Maiandra GD" w:cs="Candara"/>
          <w:color w:val="auto"/>
        </w:rPr>
      </w:pPr>
    </w:p>
    <w:p w:rsidR="00D5049D" w:rsidRDefault="00D5049D" w:rsidP="00D5049D">
      <w:pPr>
        <w:pStyle w:val="Default"/>
        <w:spacing w:line="276" w:lineRule="auto"/>
        <w:ind w:left="567"/>
        <w:jc w:val="both"/>
        <w:rPr>
          <w:rFonts w:ascii="Maiandra GD" w:hAnsi="Maiandra GD" w:cs="Candara"/>
          <w:color w:val="auto"/>
        </w:rPr>
      </w:pPr>
    </w:p>
    <w:p w:rsidR="001A1FBA" w:rsidRDefault="00A14635" w:rsidP="00D5049D">
      <w:pPr>
        <w:pStyle w:val="Default"/>
        <w:spacing w:line="276" w:lineRule="auto"/>
        <w:ind w:left="567"/>
        <w:jc w:val="both"/>
        <w:rPr>
          <w:rFonts w:ascii="Maiandra GD" w:hAnsi="Maiandra GD"/>
          <w:b/>
          <w:bCs/>
        </w:rPr>
      </w:pPr>
      <w:r w:rsidRPr="00D5049D">
        <w:rPr>
          <w:rFonts w:ascii="Maiandra GD" w:hAnsi="Maiandra GD" w:cs="Candara"/>
          <w:b/>
          <w:bCs/>
          <w:color w:val="auto"/>
        </w:rPr>
        <w:t xml:space="preserve">J. </w:t>
      </w:r>
      <w:r w:rsidR="001A1FBA" w:rsidRPr="00D5049D">
        <w:rPr>
          <w:rFonts w:ascii="Maiandra GD" w:hAnsi="Maiandra GD"/>
          <w:b/>
          <w:bCs/>
        </w:rPr>
        <w:t>YARIŞMA TAKVİMİ</w:t>
      </w:r>
    </w:p>
    <w:p w:rsidR="00D5049D" w:rsidRDefault="00D5049D" w:rsidP="00D5049D">
      <w:pPr>
        <w:pStyle w:val="Default"/>
        <w:spacing w:line="276" w:lineRule="auto"/>
        <w:ind w:left="567"/>
        <w:jc w:val="both"/>
        <w:rPr>
          <w:rFonts w:ascii="Maiandra GD" w:hAnsi="Maiandra GD"/>
          <w:b/>
          <w:bCs/>
        </w:rPr>
      </w:pPr>
    </w:p>
    <w:p w:rsidR="00D5049D" w:rsidRPr="00D5049D" w:rsidRDefault="00D5049D" w:rsidP="00D5049D">
      <w:pPr>
        <w:pStyle w:val="Default"/>
        <w:spacing w:line="276" w:lineRule="auto"/>
        <w:ind w:left="567"/>
        <w:jc w:val="both"/>
        <w:rPr>
          <w:rFonts w:ascii="Maiandra GD" w:hAnsi="Maiandra GD" w:cs="Candara"/>
          <w:color w:val="auto"/>
          <w:sz w:val="16"/>
        </w:rPr>
      </w:pPr>
    </w:p>
    <w:tbl>
      <w:tblPr>
        <w:tblpPr w:leftFromText="141" w:rightFromText="141" w:vertAnchor="text" w:tblpXSpec="center" w:tblpY="1"/>
        <w:tblOverlap w:val="never"/>
        <w:tblW w:w="9534" w:type="dxa"/>
        <w:jc w:val="center"/>
        <w:tblCellMar>
          <w:left w:w="70" w:type="dxa"/>
          <w:right w:w="70" w:type="dxa"/>
        </w:tblCellMar>
        <w:tblLook w:val="04A0" w:firstRow="1" w:lastRow="0" w:firstColumn="1" w:lastColumn="0" w:noHBand="0" w:noVBand="1"/>
      </w:tblPr>
      <w:tblGrid>
        <w:gridCol w:w="779"/>
        <w:gridCol w:w="7088"/>
        <w:gridCol w:w="1667"/>
      </w:tblGrid>
      <w:tr w:rsidR="00E921EC" w:rsidRPr="008A6509" w:rsidTr="00FC7555">
        <w:trPr>
          <w:trHeight w:val="420"/>
          <w:jc w:val="center"/>
        </w:trPr>
        <w:tc>
          <w:tcPr>
            <w:tcW w:w="7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921EC" w:rsidRPr="008A6509" w:rsidRDefault="00E921EC" w:rsidP="00D35F57">
            <w:pPr>
              <w:spacing w:after="0"/>
              <w:jc w:val="center"/>
              <w:rPr>
                <w:rFonts w:ascii="Maiandra GD" w:hAnsi="Maiandra GD"/>
                <w:b/>
                <w:sz w:val="24"/>
                <w:szCs w:val="24"/>
              </w:rPr>
            </w:pPr>
            <w:r w:rsidRPr="008A6509">
              <w:rPr>
                <w:rFonts w:ascii="Maiandra GD" w:hAnsi="Maiandra GD"/>
                <w:b/>
                <w:sz w:val="24"/>
                <w:szCs w:val="24"/>
              </w:rPr>
              <w:t>S. No</w:t>
            </w:r>
          </w:p>
        </w:tc>
        <w:tc>
          <w:tcPr>
            <w:tcW w:w="708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921EC" w:rsidRPr="008A6509" w:rsidRDefault="00E921EC" w:rsidP="00D35F57">
            <w:pPr>
              <w:spacing w:after="0"/>
              <w:jc w:val="center"/>
              <w:rPr>
                <w:rFonts w:ascii="Maiandra GD" w:hAnsi="Maiandra GD"/>
                <w:b/>
                <w:sz w:val="24"/>
                <w:szCs w:val="24"/>
              </w:rPr>
            </w:pPr>
            <w:r w:rsidRPr="008A6509">
              <w:rPr>
                <w:rFonts w:ascii="Maiandra GD" w:hAnsi="Maiandra GD"/>
                <w:b/>
                <w:sz w:val="24"/>
                <w:szCs w:val="24"/>
              </w:rPr>
              <w:t>Konu</w:t>
            </w:r>
          </w:p>
        </w:tc>
        <w:tc>
          <w:tcPr>
            <w:tcW w:w="1667"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E921EC" w:rsidRPr="008A6509" w:rsidRDefault="00E921EC" w:rsidP="00D35F57">
            <w:pPr>
              <w:spacing w:after="0"/>
              <w:jc w:val="center"/>
              <w:rPr>
                <w:rFonts w:ascii="Maiandra GD" w:hAnsi="Maiandra GD"/>
                <w:b/>
                <w:sz w:val="24"/>
                <w:szCs w:val="24"/>
              </w:rPr>
            </w:pPr>
            <w:r w:rsidRPr="008A6509">
              <w:rPr>
                <w:rFonts w:ascii="Maiandra GD" w:hAnsi="Maiandra GD"/>
                <w:b/>
                <w:sz w:val="24"/>
                <w:szCs w:val="24"/>
              </w:rPr>
              <w:t>Tarih</w:t>
            </w:r>
          </w:p>
        </w:tc>
      </w:tr>
      <w:tr w:rsidR="00E921EC" w:rsidRPr="008A6509" w:rsidTr="00FC7555">
        <w:trPr>
          <w:trHeight w:val="680"/>
          <w:jc w:val="center"/>
        </w:trPr>
        <w:tc>
          <w:tcPr>
            <w:tcW w:w="7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921EC" w:rsidRPr="00535C85" w:rsidRDefault="00E921EC"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921EC" w:rsidRPr="008A6509" w:rsidRDefault="00E921EC" w:rsidP="00D35F57">
            <w:pPr>
              <w:spacing w:after="0"/>
              <w:ind w:left="189"/>
              <w:rPr>
                <w:rFonts w:ascii="Maiandra GD" w:hAnsi="Maiandra GD"/>
                <w:sz w:val="23"/>
                <w:szCs w:val="23"/>
              </w:rPr>
            </w:pPr>
            <w:r w:rsidRPr="008A6509">
              <w:rPr>
                <w:rFonts w:ascii="Maiandra GD" w:hAnsi="Maiandra GD"/>
                <w:sz w:val="23"/>
                <w:szCs w:val="23"/>
              </w:rPr>
              <w:t xml:space="preserve">Yarışma şartnamelerinin ve resmi yazıların </w:t>
            </w:r>
            <w:r w:rsidR="00FA484F" w:rsidRPr="008A6509">
              <w:rPr>
                <w:rFonts w:ascii="Maiandra GD" w:hAnsi="Maiandra GD"/>
                <w:sz w:val="23"/>
                <w:szCs w:val="23"/>
              </w:rPr>
              <w:t>il mill</w:t>
            </w:r>
            <w:r w:rsidR="00FA484F">
              <w:rPr>
                <w:rFonts w:ascii="Maiandra GD" w:hAnsi="Maiandra GD"/>
                <w:sz w:val="23"/>
                <w:szCs w:val="23"/>
              </w:rPr>
              <w:t>î</w:t>
            </w:r>
            <w:r w:rsidR="00FA484F" w:rsidRPr="008A6509">
              <w:rPr>
                <w:rFonts w:ascii="Maiandra GD" w:hAnsi="Maiandra GD"/>
                <w:sz w:val="23"/>
                <w:szCs w:val="23"/>
              </w:rPr>
              <w:t xml:space="preserve"> e</w:t>
            </w:r>
            <w:r w:rsidR="00FA484F" w:rsidRPr="008A6509">
              <w:rPr>
                <w:rFonts w:ascii="Maiandra GD" w:hAnsi="Maiandra GD" w:hint="eastAsia"/>
                <w:sz w:val="23"/>
                <w:szCs w:val="23"/>
              </w:rPr>
              <w:t>ğ</w:t>
            </w:r>
            <w:r w:rsidR="00FA484F" w:rsidRPr="008A6509">
              <w:rPr>
                <w:rFonts w:ascii="Maiandra GD" w:hAnsi="Maiandra GD"/>
                <w:sz w:val="23"/>
                <w:szCs w:val="23"/>
              </w:rPr>
              <w:t>itim müdürlüklerine gönderilmesi</w:t>
            </w:r>
          </w:p>
        </w:tc>
        <w:tc>
          <w:tcPr>
            <w:tcW w:w="1667"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E921EC" w:rsidRPr="008A6509" w:rsidRDefault="004E4A52" w:rsidP="00D35F57">
            <w:pPr>
              <w:spacing w:after="0"/>
              <w:ind w:left="-70" w:right="-104"/>
              <w:jc w:val="center"/>
              <w:rPr>
                <w:rFonts w:ascii="Maiandra GD" w:eastAsia="Times New Roman" w:hAnsi="Maiandra GD" w:cs="Times New Roman"/>
              </w:rPr>
            </w:pPr>
            <w:r>
              <w:rPr>
                <w:rFonts w:ascii="Maiandra GD" w:hAnsi="Maiandra GD"/>
                <w:sz w:val="24"/>
                <w:szCs w:val="24"/>
              </w:rPr>
              <w:t>24</w:t>
            </w:r>
            <w:r w:rsidR="00540DE3">
              <w:rPr>
                <w:rFonts w:ascii="Maiandra GD" w:hAnsi="Maiandra GD"/>
                <w:sz w:val="24"/>
                <w:szCs w:val="24"/>
              </w:rPr>
              <w:t xml:space="preserve"> Aralık </w:t>
            </w:r>
            <w:r w:rsidR="00E921EC" w:rsidRPr="008A6509">
              <w:rPr>
                <w:rFonts w:ascii="Maiandra GD" w:hAnsi="Maiandra GD"/>
                <w:sz w:val="24"/>
                <w:szCs w:val="24"/>
              </w:rPr>
              <w:t>2015</w:t>
            </w:r>
          </w:p>
        </w:tc>
      </w:tr>
      <w:tr w:rsidR="00E921EC"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E921EC" w:rsidRPr="00535C85" w:rsidRDefault="00E921EC"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E921EC" w:rsidRPr="008A6509" w:rsidRDefault="00FA484F" w:rsidP="00D35F57">
            <w:pPr>
              <w:spacing w:after="0"/>
              <w:ind w:left="189"/>
              <w:rPr>
                <w:rFonts w:ascii="Maiandra GD" w:hAnsi="Maiandra GD"/>
                <w:sz w:val="23"/>
                <w:szCs w:val="23"/>
              </w:rPr>
            </w:pPr>
            <w:r>
              <w:rPr>
                <w:rFonts w:ascii="Maiandra GD" w:hAnsi="Maiandra GD"/>
                <w:sz w:val="23"/>
                <w:szCs w:val="23"/>
              </w:rPr>
              <w:t>İl millî</w:t>
            </w:r>
            <w:r w:rsidRPr="008A6509">
              <w:rPr>
                <w:rFonts w:ascii="Maiandra GD" w:hAnsi="Maiandra GD"/>
                <w:sz w:val="23"/>
                <w:szCs w:val="23"/>
              </w:rPr>
              <w:t xml:space="preserve"> e</w:t>
            </w:r>
            <w:r w:rsidRPr="008A6509">
              <w:rPr>
                <w:rFonts w:ascii="Maiandra GD" w:hAnsi="Maiandra GD" w:hint="eastAsia"/>
                <w:sz w:val="23"/>
                <w:szCs w:val="23"/>
              </w:rPr>
              <w:t>ğ</w:t>
            </w:r>
            <w:r w:rsidRPr="008A6509">
              <w:rPr>
                <w:rFonts w:ascii="Maiandra GD" w:hAnsi="Maiandra GD"/>
                <w:sz w:val="23"/>
                <w:szCs w:val="23"/>
              </w:rPr>
              <w:t>itim müdürlüklerince</w:t>
            </w:r>
            <w:r w:rsidR="00E921EC" w:rsidRPr="008A6509">
              <w:rPr>
                <w:rFonts w:ascii="Maiandra GD" w:hAnsi="Maiandra GD"/>
                <w:sz w:val="23"/>
                <w:szCs w:val="23"/>
              </w:rPr>
              <w:t xml:space="preserve"> belirlenen Arapça </w:t>
            </w:r>
            <w:r w:rsidRPr="008A6509">
              <w:rPr>
                <w:rFonts w:ascii="Maiandra GD" w:hAnsi="Maiandra GD"/>
                <w:sz w:val="23"/>
                <w:szCs w:val="23"/>
              </w:rPr>
              <w:t>bilgi yar</w:t>
            </w:r>
            <w:r w:rsidRPr="008A6509">
              <w:rPr>
                <w:rFonts w:ascii="Maiandra GD" w:hAnsi="Maiandra GD" w:hint="eastAsia"/>
                <w:sz w:val="23"/>
                <w:szCs w:val="23"/>
              </w:rPr>
              <w:t>ış</w:t>
            </w:r>
            <w:r w:rsidRPr="008A6509">
              <w:rPr>
                <w:rFonts w:ascii="Maiandra GD" w:hAnsi="Maiandra GD"/>
                <w:sz w:val="23"/>
                <w:szCs w:val="23"/>
              </w:rPr>
              <w:t>mas</w:t>
            </w:r>
            <w:r w:rsidRPr="008A6509">
              <w:rPr>
                <w:rFonts w:ascii="Maiandra GD" w:hAnsi="Maiandra GD" w:hint="eastAsia"/>
                <w:sz w:val="23"/>
                <w:szCs w:val="23"/>
              </w:rPr>
              <w:t>ı</w:t>
            </w:r>
            <w:r w:rsidRPr="008A6509">
              <w:rPr>
                <w:rFonts w:ascii="Maiandra GD" w:hAnsi="Maiandra GD"/>
                <w:sz w:val="23"/>
                <w:szCs w:val="23"/>
              </w:rPr>
              <w:t xml:space="preserve"> soru haz</w:t>
            </w:r>
            <w:r w:rsidRPr="008A6509">
              <w:rPr>
                <w:rFonts w:ascii="Maiandra GD" w:hAnsi="Maiandra GD" w:hint="eastAsia"/>
                <w:sz w:val="23"/>
                <w:szCs w:val="23"/>
              </w:rPr>
              <w:t>ı</w:t>
            </w:r>
            <w:r w:rsidRPr="008A6509">
              <w:rPr>
                <w:rFonts w:ascii="Maiandra GD" w:hAnsi="Maiandra GD"/>
                <w:sz w:val="23"/>
                <w:szCs w:val="23"/>
              </w:rPr>
              <w:t>rlama komisyonunun çal</w:t>
            </w:r>
            <w:r w:rsidRPr="008A6509">
              <w:rPr>
                <w:rFonts w:ascii="Maiandra GD" w:hAnsi="Maiandra GD" w:hint="eastAsia"/>
                <w:sz w:val="23"/>
                <w:szCs w:val="23"/>
              </w:rPr>
              <w:t>ış</w:t>
            </w:r>
            <w:r w:rsidRPr="008A6509">
              <w:rPr>
                <w:rFonts w:ascii="Maiandra GD" w:hAnsi="Maiandra GD"/>
                <w:sz w:val="23"/>
                <w:szCs w:val="23"/>
              </w:rPr>
              <w:t>malar</w:t>
            </w:r>
            <w:r w:rsidRPr="008A6509">
              <w:rPr>
                <w:rFonts w:ascii="Maiandra GD" w:hAnsi="Maiandra GD" w:hint="eastAsia"/>
                <w:sz w:val="23"/>
                <w:szCs w:val="23"/>
              </w:rPr>
              <w:t>ı</w:t>
            </w:r>
            <w:r w:rsidRPr="008A6509">
              <w:rPr>
                <w:rFonts w:ascii="Maiandra GD" w:hAnsi="Maiandra GD"/>
                <w:sz w:val="23"/>
                <w:szCs w:val="23"/>
              </w:rPr>
              <w:t>na ba</w:t>
            </w:r>
            <w:r w:rsidRPr="008A6509">
              <w:rPr>
                <w:rFonts w:ascii="Maiandra GD" w:hAnsi="Maiandra GD" w:hint="eastAsia"/>
                <w:sz w:val="23"/>
                <w:szCs w:val="23"/>
              </w:rPr>
              <w:t>ş</w:t>
            </w:r>
            <w:r w:rsidRPr="008A6509">
              <w:rPr>
                <w:rFonts w:ascii="Maiandra GD" w:hAnsi="Maiandra GD"/>
                <w:sz w:val="23"/>
                <w:szCs w:val="23"/>
              </w:rPr>
              <w:t>lamas</w:t>
            </w:r>
            <w:r w:rsidRPr="008A6509">
              <w:rPr>
                <w:rFonts w:ascii="Maiandra GD" w:hAnsi="Maiandra GD" w:hint="eastAsia"/>
                <w:sz w:val="23"/>
                <w:szCs w:val="23"/>
              </w:rPr>
              <w:t>ı</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E921EC" w:rsidRPr="008A6509" w:rsidRDefault="004E4A52" w:rsidP="00D616A4">
            <w:pPr>
              <w:spacing w:after="0"/>
              <w:ind w:left="-70" w:right="-104"/>
              <w:jc w:val="center"/>
              <w:rPr>
                <w:rFonts w:ascii="Maiandra GD" w:eastAsia="Times New Roman" w:hAnsi="Maiandra GD" w:cs="Times New Roman"/>
              </w:rPr>
            </w:pPr>
            <w:r>
              <w:rPr>
                <w:rFonts w:ascii="Maiandra GD" w:hAnsi="Maiandra GD"/>
                <w:sz w:val="24"/>
                <w:szCs w:val="24"/>
              </w:rPr>
              <w:t>2</w:t>
            </w:r>
            <w:r w:rsidR="00D616A4">
              <w:rPr>
                <w:rFonts w:ascii="Maiandra GD" w:hAnsi="Maiandra GD"/>
                <w:sz w:val="24"/>
                <w:szCs w:val="24"/>
              </w:rPr>
              <w:t>8</w:t>
            </w:r>
            <w:r w:rsidR="00540DE3">
              <w:rPr>
                <w:rFonts w:ascii="Maiandra GD" w:hAnsi="Maiandra GD"/>
                <w:sz w:val="24"/>
                <w:szCs w:val="24"/>
              </w:rPr>
              <w:t xml:space="preserve"> Aralık </w:t>
            </w:r>
            <w:r w:rsidR="00E921EC" w:rsidRPr="008A6509">
              <w:rPr>
                <w:rFonts w:ascii="Maiandra GD" w:hAnsi="Maiandra GD"/>
                <w:sz w:val="24"/>
                <w:szCs w:val="24"/>
              </w:rPr>
              <w:t>2015</w:t>
            </w:r>
          </w:p>
        </w:tc>
      </w:tr>
      <w:tr w:rsidR="00E921EC"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E921EC" w:rsidRPr="00535C85" w:rsidRDefault="00E921EC"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E921EC" w:rsidRPr="008A6509" w:rsidRDefault="00FA484F" w:rsidP="00D35F57">
            <w:pPr>
              <w:spacing w:after="0"/>
              <w:ind w:left="189"/>
              <w:rPr>
                <w:rFonts w:ascii="Maiandra GD" w:eastAsia="Times New Roman" w:hAnsi="Maiandra GD" w:cs="Times New Roman"/>
                <w:sz w:val="23"/>
                <w:szCs w:val="23"/>
              </w:rPr>
            </w:pPr>
            <w:r>
              <w:rPr>
                <w:rFonts w:ascii="Maiandra GD" w:hAnsi="Maiandra GD"/>
                <w:sz w:val="23"/>
                <w:szCs w:val="23"/>
              </w:rPr>
              <w:t>E</w:t>
            </w:r>
            <w:r w:rsidRPr="008A6509">
              <w:rPr>
                <w:rFonts w:ascii="Maiandra GD" w:hAnsi="Maiandra GD"/>
                <w:sz w:val="23"/>
                <w:szCs w:val="23"/>
              </w:rPr>
              <w:t xml:space="preserve">lektronik ortamda </w:t>
            </w:r>
            <w:r>
              <w:rPr>
                <w:rFonts w:ascii="Maiandra GD" w:hAnsi="Maiandra GD"/>
                <w:sz w:val="23"/>
                <w:szCs w:val="23"/>
              </w:rPr>
              <w:t>b</w:t>
            </w:r>
            <w:r w:rsidR="00E921EC" w:rsidRPr="008A6509">
              <w:rPr>
                <w:rFonts w:ascii="Maiandra GD" w:hAnsi="Maiandra GD"/>
                <w:sz w:val="23"/>
                <w:szCs w:val="23"/>
              </w:rPr>
              <w:t>aşvuruların alınması</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E921EC" w:rsidRPr="008A6509" w:rsidRDefault="00540DE3" w:rsidP="00D35F57">
            <w:pPr>
              <w:spacing w:after="0"/>
              <w:ind w:left="-70" w:right="-104"/>
              <w:jc w:val="center"/>
              <w:rPr>
                <w:rFonts w:ascii="Maiandra GD" w:eastAsia="Times New Roman" w:hAnsi="Maiandra GD" w:cs="Times New Roman"/>
              </w:rPr>
            </w:pPr>
            <w:r>
              <w:rPr>
                <w:rFonts w:ascii="Maiandra GD" w:hAnsi="Maiandra GD"/>
                <w:sz w:val="24"/>
                <w:szCs w:val="24"/>
              </w:rPr>
              <w:t xml:space="preserve">4 Ocak </w:t>
            </w:r>
            <w:r w:rsidR="00E921EC" w:rsidRPr="008A6509">
              <w:rPr>
                <w:rFonts w:ascii="Maiandra GD" w:hAnsi="Maiandra GD"/>
                <w:sz w:val="24"/>
                <w:szCs w:val="24"/>
              </w:rPr>
              <w:t>2016</w:t>
            </w:r>
          </w:p>
        </w:tc>
      </w:tr>
      <w:tr w:rsidR="00540DE3"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540DE3" w:rsidRPr="00535C85" w:rsidRDefault="00540DE3"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540DE3" w:rsidRPr="008A6509" w:rsidRDefault="00540DE3" w:rsidP="00D35F57">
            <w:pPr>
              <w:spacing w:after="0"/>
              <w:ind w:left="189"/>
              <w:rPr>
                <w:rFonts w:ascii="Maiandra GD" w:hAnsi="Maiandra GD"/>
                <w:sz w:val="23"/>
                <w:szCs w:val="23"/>
              </w:rPr>
            </w:pPr>
            <w:r w:rsidRPr="008A6509">
              <w:rPr>
                <w:rFonts w:ascii="Maiandra GD" w:hAnsi="Maiandra GD"/>
                <w:sz w:val="23"/>
                <w:szCs w:val="23"/>
              </w:rPr>
              <w:t>İl millî e</w:t>
            </w:r>
            <w:r w:rsidRPr="008A6509">
              <w:rPr>
                <w:rFonts w:ascii="Maiandra GD" w:hAnsi="Maiandra GD" w:hint="eastAsia"/>
                <w:sz w:val="23"/>
                <w:szCs w:val="23"/>
              </w:rPr>
              <w:t>ğ</w:t>
            </w:r>
            <w:r w:rsidRPr="008A6509">
              <w:rPr>
                <w:rFonts w:ascii="Maiandra GD" w:hAnsi="Maiandra GD"/>
                <w:sz w:val="23"/>
                <w:szCs w:val="23"/>
              </w:rPr>
              <w:t>itim müdürlüklerindeki</w:t>
            </w:r>
            <w:r>
              <w:rPr>
                <w:rFonts w:ascii="Maiandra GD" w:hAnsi="Maiandra GD"/>
                <w:sz w:val="23"/>
                <w:szCs w:val="23"/>
              </w:rPr>
              <w:t xml:space="preserve"> A</w:t>
            </w:r>
            <w:r w:rsidR="00D616A4">
              <w:rPr>
                <w:rFonts w:ascii="Maiandra GD" w:hAnsi="Maiandra GD"/>
                <w:sz w:val="23"/>
                <w:szCs w:val="23"/>
              </w:rPr>
              <w:t xml:space="preserve">rapça soru hazırlama </w:t>
            </w:r>
            <w:r w:rsidRPr="008A6509">
              <w:rPr>
                <w:rFonts w:ascii="Maiandra GD" w:hAnsi="Maiandra GD"/>
                <w:sz w:val="23"/>
                <w:szCs w:val="23"/>
              </w:rPr>
              <w:t xml:space="preserve">komisyonları tarafından hazırlanan soruların </w:t>
            </w:r>
            <w:r>
              <w:rPr>
                <w:rFonts w:ascii="Maiandra GD" w:hAnsi="Maiandra GD"/>
                <w:sz w:val="23"/>
                <w:szCs w:val="23"/>
              </w:rPr>
              <w:t xml:space="preserve">Din Öğretimi Genel Müdürlüğüne </w:t>
            </w:r>
            <w:r w:rsidRPr="008A6509">
              <w:rPr>
                <w:rFonts w:ascii="Maiandra GD" w:hAnsi="Maiandra GD"/>
                <w:sz w:val="23"/>
                <w:szCs w:val="23"/>
              </w:rPr>
              <w:t>son teslim tarihi</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540DE3" w:rsidRPr="008A6509" w:rsidRDefault="00540DE3" w:rsidP="00D35F57">
            <w:pPr>
              <w:spacing w:after="0"/>
              <w:ind w:left="-70" w:right="-104"/>
              <w:jc w:val="center"/>
              <w:rPr>
                <w:rFonts w:ascii="Maiandra GD" w:eastAsia="Times New Roman" w:hAnsi="Maiandra GD" w:cs="Times New Roman"/>
              </w:rPr>
            </w:pPr>
            <w:r>
              <w:rPr>
                <w:rFonts w:ascii="Maiandra GD" w:hAnsi="Maiandra GD"/>
                <w:sz w:val="24"/>
                <w:szCs w:val="24"/>
              </w:rPr>
              <w:t xml:space="preserve">22 Ocak </w:t>
            </w:r>
            <w:r w:rsidRPr="008A6509">
              <w:rPr>
                <w:rFonts w:ascii="Maiandra GD" w:hAnsi="Maiandra GD"/>
                <w:sz w:val="24"/>
                <w:szCs w:val="24"/>
              </w:rPr>
              <w:t>2016</w:t>
            </w:r>
          </w:p>
        </w:tc>
      </w:tr>
      <w:tr w:rsidR="00540DE3"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540DE3" w:rsidRPr="00535C85" w:rsidRDefault="00540DE3"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540DE3" w:rsidRPr="008A6509" w:rsidRDefault="00540DE3" w:rsidP="00D35F57">
            <w:pPr>
              <w:spacing w:after="0"/>
              <w:ind w:left="189"/>
              <w:rPr>
                <w:rFonts w:ascii="Maiandra GD" w:hAnsi="Maiandra GD"/>
                <w:sz w:val="23"/>
                <w:szCs w:val="23"/>
              </w:rPr>
            </w:pPr>
            <w:r w:rsidRPr="008A6509">
              <w:rPr>
                <w:rFonts w:ascii="Maiandra GD" w:hAnsi="Maiandra GD"/>
                <w:sz w:val="23"/>
                <w:szCs w:val="23"/>
              </w:rPr>
              <w:t>İl koordinatör okulların</w:t>
            </w:r>
            <w:r w:rsidR="00D616A4">
              <w:rPr>
                <w:rFonts w:ascii="Maiandra GD" w:hAnsi="Maiandra GD"/>
                <w:sz w:val="23"/>
                <w:szCs w:val="23"/>
              </w:rPr>
              <w:t>,</w:t>
            </w:r>
            <w:r w:rsidRPr="008A6509">
              <w:rPr>
                <w:rFonts w:ascii="Maiandra GD" w:hAnsi="Maiandra GD"/>
                <w:sz w:val="23"/>
                <w:szCs w:val="23"/>
              </w:rPr>
              <w:t xml:space="preserve"> il millî e</w:t>
            </w:r>
            <w:r w:rsidRPr="008A6509">
              <w:rPr>
                <w:rFonts w:ascii="Maiandra GD" w:hAnsi="Maiandra GD" w:hint="eastAsia"/>
                <w:sz w:val="23"/>
                <w:szCs w:val="23"/>
              </w:rPr>
              <w:t>ğ</w:t>
            </w:r>
            <w:r w:rsidRPr="008A6509">
              <w:rPr>
                <w:rFonts w:ascii="Maiandra GD" w:hAnsi="Maiandra GD"/>
                <w:sz w:val="23"/>
                <w:szCs w:val="23"/>
              </w:rPr>
              <w:t>itim müdürlüklerince belirlenerek bakanl</w:t>
            </w:r>
            <w:r w:rsidRPr="008A6509">
              <w:rPr>
                <w:rFonts w:ascii="Maiandra GD" w:hAnsi="Maiandra GD" w:hint="eastAsia"/>
                <w:sz w:val="23"/>
                <w:szCs w:val="23"/>
              </w:rPr>
              <w:t>ığ</w:t>
            </w:r>
            <w:r w:rsidRPr="008A6509">
              <w:rPr>
                <w:rFonts w:ascii="Maiandra GD" w:hAnsi="Maiandra GD"/>
                <w:sz w:val="23"/>
                <w:szCs w:val="23"/>
              </w:rPr>
              <w:t>a bildirilmesi</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540DE3" w:rsidRPr="008A6509" w:rsidRDefault="00540DE3" w:rsidP="00D35F57">
            <w:pPr>
              <w:spacing w:after="0"/>
              <w:ind w:left="-70" w:right="-104"/>
              <w:jc w:val="center"/>
              <w:rPr>
                <w:rFonts w:ascii="Maiandra GD" w:eastAsia="Times New Roman" w:hAnsi="Maiandra GD" w:cs="Times New Roman"/>
              </w:rPr>
            </w:pPr>
            <w:r>
              <w:rPr>
                <w:rFonts w:ascii="Maiandra GD" w:hAnsi="Maiandra GD"/>
                <w:sz w:val="24"/>
                <w:szCs w:val="24"/>
              </w:rPr>
              <w:t xml:space="preserve">22 Ocak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Türkiye geneli bölge koordinatör okulları ve Türkiye finali koordinatör okulu ile birlikte planlama toplantısının gerçekleştirilmesi</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5</w:t>
            </w:r>
            <w:r>
              <w:rPr>
                <w:rFonts w:ascii="Maiandra GD" w:hAnsi="Maiandra GD"/>
                <w:sz w:val="24"/>
                <w:szCs w:val="24"/>
              </w:rPr>
              <w:t xml:space="preserve"> Şubat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Arapça yarışmaları il elemeleri seçici kurul üyelerinin il mill</w:t>
            </w:r>
            <w:r>
              <w:rPr>
                <w:rFonts w:ascii="Maiandra GD" w:hAnsi="Maiandra GD"/>
                <w:sz w:val="23"/>
                <w:szCs w:val="23"/>
              </w:rPr>
              <w:t>î</w:t>
            </w:r>
            <w:r w:rsidRPr="008A6509">
              <w:rPr>
                <w:rFonts w:ascii="Maiandra GD" w:hAnsi="Maiandra GD"/>
                <w:sz w:val="23"/>
                <w:szCs w:val="23"/>
              </w:rPr>
              <w:t xml:space="preserve"> eğitim müdürlüklerince belirlenmesi ve DÖGM’e yazı ile bildirilmesi</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19</w:t>
            </w:r>
            <w:r>
              <w:rPr>
                <w:rFonts w:ascii="Maiandra GD" w:hAnsi="Maiandra GD"/>
                <w:sz w:val="24"/>
                <w:szCs w:val="24"/>
              </w:rPr>
              <w:t xml:space="preserve"> Şubat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eastAsia="Times New Roman" w:hAnsi="Maiandra GD" w:cs="Times New Roman"/>
                <w:sz w:val="23"/>
                <w:szCs w:val="23"/>
              </w:rPr>
            </w:pPr>
            <w:r w:rsidRPr="008A6509">
              <w:rPr>
                <w:rFonts w:ascii="Maiandra GD" w:hAnsi="Maiandra GD"/>
                <w:sz w:val="23"/>
                <w:szCs w:val="23"/>
              </w:rPr>
              <w:t>Yarışma başvuru sürecinin sona ermesi</w:t>
            </w:r>
            <w:r w:rsidRPr="008A6509">
              <w:rPr>
                <w:rFonts w:ascii="Maiandra GD" w:hAnsi="Maiandra GD"/>
                <w:sz w:val="23"/>
                <w:szCs w:val="23"/>
              </w:rPr>
              <w:tab/>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4</w:t>
            </w:r>
            <w:r>
              <w:rPr>
                <w:rFonts w:ascii="Maiandra GD" w:hAnsi="Maiandra GD"/>
                <w:sz w:val="24"/>
                <w:szCs w:val="24"/>
              </w:rPr>
              <w:t xml:space="preserve"> Mart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İmam hatip liseleri Arapça bilgi ve etkinlik yarışmalarının il elemeleri icrası</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2</w:t>
            </w:r>
            <w:r>
              <w:rPr>
                <w:rFonts w:ascii="Maiandra GD" w:hAnsi="Maiandra GD"/>
                <w:sz w:val="24"/>
                <w:szCs w:val="24"/>
              </w:rPr>
              <w:t xml:space="preserve"> Nisan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nil"/>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nil"/>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 xml:space="preserve">Bölge yarışmaları için etkinlik videolarının Din Öğretimi Genel </w:t>
            </w:r>
          </w:p>
          <w:p w:rsidR="00D616A4" w:rsidRPr="008A6509" w:rsidRDefault="00D616A4" w:rsidP="00D616A4">
            <w:pPr>
              <w:spacing w:after="0"/>
              <w:ind w:left="189"/>
              <w:rPr>
                <w:rFonts w:ascii="Maiandra GD" w:eastAsia="Times New Roman" w:hAnsi="Maiandra GD" w:cs="Times New Roman"/>
                <w:sz w:val="23"/>
                <w:szCs w:val="23"/>
              </w:rPr>
            </w:pPr>
            <w:r w:rsidRPr="008A6509">
              <w:rPr>
                <w:rFonts w:ascii="Maiandra GD" w:hAnsi="Maiandra GD"/>
                <w:sz w:val="23"/>
                <w:szCs w:val="23"/>
              </w:rPr>
              <w:t>Müdürlüğüne son gönderim tarihi</w:t>
            </w:r>
          </w:p>
        </w:tc>
        <w:tc>
          <w:tcPr>
            <w:tcW w:w="1667" w:type="dxa"/>
            <w:tcBorders>
              <w:top w:val="nil"/>
              <w:left w:val="nil"/>
              <w:bottom w:val="nil"/>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29</w:t>
            </w:r>
            <w:r>
              <w:rPr>
                <w:rFonts w:ascii="Maiandra GD" w:hAnsi="Maiandra GD"/>
                <w:sz w:val="24"/>
                <w:szCs w:val="24"/>
              </w:rPr>
              <w:t xml:space="preserve"> Nisan </w:t>
            </w:r>
            <w:r w:rsidRPr="008A6509">
              <w:rPr>
                <w:rFonts w:ascii="Maiandra GD" w:hAnsi="Maiandra GD"/>
                <w:sz w:val="24"/>
                <w:szCs w:val="24"/>
              </w:rPr>
              <w:t>2016</w:t>
            </w:r>
          </w:p>
        </w:tc>
      </w:tr>
      <w:tr w:rsidR="00D616A4" w:rsidRPr="008A6509" w:rsidTr="00FC7555">
        <w:trPr>
          <w:trHeight w:val="680"/>
          <w:jc w:val="center"/>
        </w:trPr>
        <w:tc>
          <w:tcPr>
            <w:tcW w:w="779" w:type="dxa"/>
            <w:tcBorders>
              <w:top w:val="single" w:sz="4" w:space="0" w:color="auto"/>
              <w:left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Arapça bilgi yar</w:t>
            </w:r>
            <w:r w:rsidRPr="008A6509">
              <w:rPr>
                <w:rFonts w:ascii="Maiandra GD" w:hAnsi="Maiandra GD" w:hint="eastAsia"/>
                <w:sz w:val="23"/>
                <w:szCs w:val="23"/>
              </w:rPr>
              <w:t>ış</w:t>
            </w:r>
            <w:r w:rsidRPr="008A6509">
              <w:rPr>
                <w:rFonts w:ascii="Maiandra GD" w:hAnsi="Maiandra GD"/>
                <w:sz w:val="23"/>
                <w:szCs w:val="23"/>
              </w:rPr>
              <w:t>mas</w:t>
            </w:r>
            <w:r w:rsidRPr="008A6509">
              <w:rPr>
                <w:rFonts w:ascii="Maiandra GD" w:hAnsi="Maiandra GD" w:hint="eastAsia"/>
                <w:sz w:val="23"/>
                <w:szCs w:val="23"/>
              </w:rPr>
              <w:t>ı</w:t>
            </w:r>
            <w:r w:rsidRPr="008A6509">
              <w:rPr>
                <w:rFonts w:ascii="Maiandra GD" w:hAnsi="Maiandra GD"/>
                <w:sz w:val="23"/>
                <w:szCs w:val="23"/>
              </w:rPr>
              <w:t xml:space="preserve"> bölge elemeleri</w:t>
            </w:r>
            <w:r w:rsidRPr="008A6509">
              <w:rPr>
                <w:rFonts w:ascii="Maiandra GD" w:hAnsi="Maiandra GD"/>
                <w:sz w:val="23"/>
                <w:szCs w:val="23"/>
              </w:rPr>
              <w:tab/>
            </w:r>
          </w:p>
        </w:tc>
        <w:tc>
          <w:tcPr>
            <w:tcW w:w="1667" w:type="dxa"/>
            <w:tcBorders>
              <w:top w:val="single" w:sz="4" w:space="0" w:color="auto"/>
              <w:left w:val="nil"/>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30</w:t>
            </w:r>
            <w:r>
              <w:rPr>
                <w:rFonts w:ascii="Maiandra GD" w:hAnsi="Maiandra GD"/>
                <w:sz w:val="24"/>
                <w:szCs w:val="24"/>
              </w:rPr>
              <w:t xml:space="preserve"> Nisan 2</w:t>
            </w:r>
            <w:r w:rsidRPr="008A6509">
              <w:rPr>
                <w:rFonts w:ascii="Maiandra GD" w:hAnsi="Maiandra GD"/>
                <w:sz w:val="24"/>
                <w:szCs w:val="24"/>
              </w:rPr>
              <w:t>016</w:t>
            </w:r>
          </w:p>
        </w:tc>
      </w:tr>
      <w:tr w:rsidR="00D616A4" w:rsidRPr="008A6509" w:rsidTr="00FC7555">
        <w:trPr>
          <w:trHeight w:val="680"/>
          <w:jc w:val="center"/>
        </w:trPr>
        <w:tc>
          <w:tcPr>
            <w:tcW w:w="779"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nil"/>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Arapça hat yar</w:t>
            </w:r>
            <w:r w:rsidRPr="008A6509">
              <w:rPr>
                <w:rFonts w:ascii="Maiandra GD" w:hAnsi="Maiandra GD" w:hint="eastAsia"/>
                <w:sz w:val="23"/>
                <w:szCs w:val="23"/>
              </w:rPr>
              <w:t>ış</w:t>
            </w:r>
            <w:r w:rsidRPr="008A6509">
              <w:rPr>
                <w:rFonts w:ascii="Maiandra GD" w:hAnsi="Maiandra GD"/>
                <w:sz w:val="23"/>
                <w:szCs w:val="23"/>
              </w:rPr>
              <w:t>mas</w:t>
            </w:r>
            <w:r w:rsidRPr="008A6509">
              <w:rPr>
                <w:rFonts w:ascii="Maiandra GD" w:hAnsi="Maiandra GD" w:hint="eastAsia"/>
                <w:sz w:val="23"/>
                <w:szCs w:val="23"/>
              </w:rPr>
              <w:t>ı</w:t>
            </w:r>
            <w:r w:rsidRPr="008A6509">
              <w:rPr>
                <w:rFonts w:ascii="Maiandra GD" w:hAnsi="Maiandra GD"/>
                <w:sz w:val="23"/>
                <w:szCs w:val="23"/>
              </w:rPr>
              <w:t xml:space="preserve"> eserlerinin son gönderim tarihi</w:t>
            </w:r>
            <w:r w:rsidRPr="008A6509">
              <w:rPr>
                <w:rFonts w:ascii="Maiandra GD" w:hAnsi="Maiandra GD"/>
                <w:sz w:val="23"/>
                <w:szCs w:val="23"/>
              </w:rPr>
              <w:tab/>
            </w:r>
          </w:p>
        </w:tc>
        <w:tc>
          <w:tcPr>
            <w:tcW w:w="166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06</w:t>
            </w:r>
            <w:r>
              <w:rPr>
                <w:rFonts w:ascii="Maiandra GD" w:hAnsi="Maiandra GD"/>
                <w:sz w:val="24"/>
                <w:szCs w:val="24"/>
              </w:rPr>
              <w:t xml:space="preserve"> Mayıs </w:t>
            </w:r>
            <w:r w:rsidRPr="008A6509">
              <w:rPr>
                <w:rFonts w:ascii="Maiandra GD" w:hAnsi="Maiandra GD"/>
                <w:sz w:val="24"/>
                <w:szCs w:val="24"/>
              </w:rPr>
              <w:t>2016</w:t>
            </w:r>
          </w:p>
        </w:tc>
      </w:tr>
      <w:tr w:rsidR="00D616A4" w:rsidRPr="008A6509" w:rsidTr="00FC7555">
        <w:trPr>
          <w:trHeight w:val="680"/>
          <w:jc w:val="center"/>
        </w:trPr>
        <w:tc>
          <w:tcPr>
            <w:tcW w:w="779"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nil"/>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Arapça etkinlik yar</w:t>
            </w:r>
            <w:r w:rsidRPr="008A6509">
              <w:rPr>
                <w:rFonts w:ascii="Maiandra GD" w:hAnsi="Maiandra GD" w:hint="eastAsia"/>
                <w:sz w:val="23"/>
                <w:szCs w:val="23"/>
              </w:rPr>
              <w:t>ış</w:t>
            </w:r>
            <w:r w:rsidRPr="008A6509">
              <w:rPr>
                <w:rFonts w:ascii="Maiandra GD" w:hAnsi="Maiandra GD"/>
                <w:sz w:val="23"/>
                <w:szCs w:val="23"/>
              </w:rPr>
              <w:t>malar</w:t>
            </w:r>
            <w:r w:rsidRPr="008A6509">
              <w:rPr>
                <w:rFonts w:ascii="Maiandra GD" w:hAnsi="Maiandra GD" w:hint="eastAsia"/>
                <w:sz w:val="23"/>
                <w:szCs w:val="23"/>
              </w:rPr>
              <w:t>ı</w:t>
            </w:r>
            <w:r w:rsidRPr="008A6509">
              <w:rPr>
                <w:rFonts w:ascii="Maiandra GD" w:hAnsi="Maiandra GD"/>
                <w:sz w:val="23"/>
                <w:szCs w:val="23"/>
              </w:rPr>
              <w:t>nda finale kalan bölge birincisi okullar</w:t>
            </w:r>
            <w:r w:rsidRPr="008A6509">
              <w:rPr>
                <w:rFonts w:ascii="Maiandra GD" w:hAnsi="Maiandra GD" w:hint="eastAsia"/>
                <w:sz w:val="23"/>
                <w:szCs w:val="23"/>
              </w:rPr>
              <w:t>ı</w:t>
            </w:r>
            <w:r w:rsidRPr="008A6509">
              <w:rPr>
                <w:rFonts w:ascii="Maiandra GD" w:hAnsi="Maiandra GD"/>
                <w:sz w:val="23"/>
                <w:szCs w:val="23"/>
              </w:rPr>
              <w:t>n ilan</w:t>
            </w:r>
            <w:r w:rsidRPr="008A6509">
              <w:rPr>
                <w:rFonts w:ascii="Maiandra GD" w:hAnsi="Maiandra GD" w:hint="eastAsia"/>
                <w:sz w:val="23"/>
                <w:szCs w:val="23"/>
              </w:rPr>
              <w:t>ı</w:t>
            </w:r>
          </w:p>
        </w:tc>
        <w:tc>
          <w:tcPr>
            <w:tcW w:w="166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16</w:t>
            </w:r>
            <w:r>
              <w:rPr>
                <w:rFonts w:ascii="Maiandra GD" w:hAnsi="Maiandra GD"/>
                <w:sz w:val="24"/>
                <w:szCs w:val="24"/>
              </w:rPr>
              <w:t xml:space="preserve"> Mayıs </w:t>
            </w:r>
            <w:r w:rsidRPr="008A6509">
              <w:rPr>
                <w:rFonts w:ascii="Maiandra GD" w:hAnsi="Maiandra GD"/>
                <w:sz w:val="24"/>
                <w:szCs w:val="24"/>
              </w:rPr>
              <w:t>2016</w:t>
            </w:r>
          </w:p>
        </w:tc>
      </w:tr>
      <w:tr w:rsidR="00D616A4" w:rsidRPr="008A6509" w:rsidTr="00FC7555">
        <w:trPr>
          <w:trHeight w:val="680"/>
          <w:jc w:val="center"/>
        </w:trPr>
        <w:tc>
          <w:tcPr>
            <w:tcW w:w="779"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nil"/>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 xml:space="preserve">Yarışmaların </w:t>
            </w:r>
            <w:r>
              <w:rPr>
                <w:rFonts w:ascii="Maiandra GD" w:hAnsi="Maiandra GD"/>
                <w:sz w:val="23"/>
                <w:szCs w:val="23"/>
              </w:rPr>
              <w:t xml:space="preserve">Türkiye finallerinin </w:t>
            </w:r>
            <w:r w:rsidRPr="008A6509">
              <w:rPr>
                <w:rFonts w:ascii="Maiandra GD" w:hAnsi="Maiandra GD"/>
                <w:sz w:val="23"/>
                <w:szCs w:val="23"/>
              </w:rPr>
              <w:t>icras</w:t>
            </w:r>
            <w:r w:rsidRPr="008A6509">
              <w:rPr>
                <w:rFonts w:ascii="Maiandra GD" w:hAnsi="Maiandra GD" w:hint="eastAsia"/>
                <w:sz w:val="23"/>
                <w:szCs w:val="23"/>
              </w:rPr>
              <w:t>ı</w:t>
            </w:r>
          </w:p>
        </w:tc>
        <w:tc>
          <w:tcPr>
            <w:tcW w:w="166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27</w:t>
            </w:r>
            <w:r>
              <w:rPr>
                <w:rFonts w:ascii="Maiandra GD" w:hAnsi="Maiandra GD"/>
                <w:sz w:val="24"/>
                <w:szCs w:val="24"/>
              </w:rPr>
              <w:t xml:space="preserve"> Mayıs </w:t>
            </w:r>
            <w:r w:rsidRPr="008A6509">
              <w:rPr>
                <w:rFonts w:ascii="Maiandra GD" w:hAnsi="Maiandra GD"/>
                <w:sz w:val="24"/>
                <w:szCs w:val="24"/>
              </w:rPr>
              <w:t>2016</w:t>
            </w:r>
          </w:p>
        </w:tc>
      </w:tr>
      <w:tr w:rsidR="00D616A4" w:rsidRPr="008A6509" w:rsidTr="00FC7555">
        <w:trPr>
          <w:trHeight w:val="680"/>
          <w:jc w:val="center"/>
        </w:trPr>
        <w:tc>
          <w:tcPr>
            <w:tcW w:w="7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Bilgi yar</w:t>
            </w:r>
            <w:r w:rsidRPr="008A6509">
              <w:rPr>
                <w:rFonts w:ascii="Maiandra GD" w:hAnsi="Maiandra GD" w:hint="eastAsia"/>
                <w:sz w:val="23"/>
                <w:szCs w:val="23"/>
              </w:rPr>
              <w:t>ış</w:t>
            </w:r>
            <w:r w:rsidRPr="008A6509">
              <w:rPr>
                <w:rFonts w:ascii="Maiandra GD" w:hAnsi="Maiandra GD"/>
                <w:sz w:val="23"/>
                <w:szCs w:val="23"/>
              </w:rPr>
              <w:t>mas</w:t>
            </w:r>
            <w:r w:rsidRPr="008A6509">
              <w:rPr>
                <w:rFonts w:ascii="Maiandra GD" w:hAnsi="Maiandra GD" w:hint="eastAsia"/>
                <w:sz w:val="23"/>
                <w:szCs w:val="23"/>
              </w:rPr>
              <w:t>ı</w:t>
            </w:r>
            <w:r>
              <w:rPr>
                <w:rFonts w:ascii="Maiandra GD" w:hAnsi="Maiandra GD"/>
                <w:sz w:val="23"/>
                <w:szCs w:val="23"/>
              </w:rPr>
              <w:t xml:space="preserve"> T</w:t>
            </w:r>
            <w:r w:rsidRPr="008A6509">
              <w:rPr>
                <w:rFonts w:ascii="Maiandra GD" w:hAnsi="Maiandra GD"/>
                <w:sz w:val="23"/>
                <w:szCs w:val="23"/>
              </w:rPr>
              <w:t>ürkiye finali ve ödül töreni</w:t>
            </w:r>
          </w:p>
        </w:tc>
        <w:tc>
          <w:tcPr>
            <w:tcW w:w="166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28</w:t>
            </w:r>
            <w:r>
              <w:rPr>
                <w:rFonts w:ascii="Maiandra GD" w:hAnsi="Maiandra GD"/>
                <w:sz w:val="24"/>
                <w:szCs w:val="24"/>
              </w:rPr>
              <w:t xml:space="preserve"> Mayıs </w:t>
            </w:r>
            <w:r w:rsidRPr="008A6509">
              <w:rPr>
                <w:rFonts w:ascii="Maiandra GD" w:hAnsi="Maiandra GD"/>
                <w:sz w:val="24"/>
                <w:szCs w:val="24"/>
              </w:rPr>
              <w:t>2016</w:t>
            </w:r>
          </w:p>
        </w:tc>
      </w:tr>
    </w:tbl>
    <w:p w:rsidR="00E921EC" w:rsidRDefault="00E921EC" w:rsidP="00D35F57">
      <w:pPr>
        <w:tabs>
          <w:tab w:val="left" w:pos="851"/>
        </w:tabs>
        <w:spacing w:after="0"/>
        <w:contextualSpacing/>
        <w:rPr>
          <w:rFonts w:ascii="Maiandra GD" w:hAnsi="Maiandra GD"/>
          <w:b/>
          <w:bCs/>
        </w:rPr>
      </w:pPr>
    </w:p>
    <w:p w:rsidR="00E921EC" w:rsidRDefault="00E921EC" w:rsidP="00D35F57">
      <w:pPr>
        <w:tabs>
          <w:tab w:val="left" w:pos="851"/>
        </w:tabs>
        <w:spacing w:after="0"/>
        <w:contextualSpacing/>
        <w:rPr>
          <w:rFonts w:ascii="Maiandra GD" w:hAnsi="Maiandra GD"/>
          <w:b/>
          <w:bCs/>
        </w:rPr>
      </w:pPr>
    </w:p>
    <w:p w:rsidR="00D35F57" w:rsidRDefault="00D35F57" w:rsidP="00D35F57">
      <w:pPr>
        <w:tabs>
          <w:tab w:val="left" w:pos="851"/>
        </w:tabs>
        <w:spacing w:after="0"/>
        <w:contextualSpacing/>
        <w:rPr>
          <w:rFonts w:ascii="Maiandra GD" w:hAnsi="Maiandra GD"/>
          <w:b/>
          <w:bCs/>
        </w:rPr>
      </w:pPr>
    </w:p>
    <w:p w:rsidR="00D35F57" w:rsidRDefault="00D35F57" w:rsidP="00D35F57">
      <w:pPr>
        <w:tabs>
          <w:tab w:val="left" w:pos="851"/>
        </w:tabs>
        <w:spacing w:after="0"/>
        <w:contextualSpacing/>
        <w:rPr>
          <w:rFonts w:ascii="Maiandra GD" w:hAnsi="Maiandra GD"/>
          <w:b/>
          <w:bCs/>
        </w:rPr>
      </w:pPr>
    </w:p>
    <w:p w:rsidR="000173B8" w:rsidRDefault="000173B8" w:rsidP="00D35F57">
      <w:pPr>
        <w:tabs>
          <w:tab w:val="left" w:pos="851"/>
        </w:tabs>
        <w:spacing w:after="0"/>
        <w:contextualSpacing/>
        <w:rPr>
          <w:rFonts w:ascii="Maiandra GD" w:hAnsi="Maiandra GD"/>
          <w:b/>
          <w:bCs/>
        </w:rPr>
      </w:pPr>
    </w:p>
    <w:p w:rsidR="00983D7B" w:rsidRDefault="00983D7B" w:rsidP="00D35F57">
      <w:pPr>
        <w:tabs>
          <w:tab w:val="left" w:pos="851"/>
        </w:tabs>
        <w:spacing w:after="0"/>
        <w:contextualSpacing/>
        <w:rPr>
          <w:rFonts w:ascii="Maiandra GD" w:hAnsi="Maiandra GD"/>
          <w:b/>
          <w:bCs/>
        </w:rPr>
      </w:pPr>
    </w:p>
    <w:p w:rsidR="000173B8" w:rsidRPr="00D5049D" w:rsidRDefault="000173B8" w:rsidP="000173B8">
      <w:pPr>
        <w:pStyle w:val="Default"/>
        <w:numPr>
          <w:ilvl w:val="0"/>
          <w:numId w:val="38"/>
        </w:numPr>
        <w:tabs>
          <w:tab w:val="left" w:pos="142"/>
          <w:tab w:val="left" w:pos="3119"/>
          <w:tab w:val="left" w:pos="3261"/>
        </w:tabs>
        <w:spacing w:line="276" w:lineRule="auto"/>
        <w:ind w:hanging="2007"/>
        <w:jc w:val="center"/>
        <w:rPr>
          <w:rFonts w:ascii="Maiandra GD" w:hAnsi="Maiandra GD" w:cs="Candara"/>
          <w:color w:val="auto"/>
          <w:sz w:val="28"/>
        </w:rPr>
      </w:pPr>
      <w:r w:rsidRPr="006C26C1">
        <w:rPr>
          <w:rFonts w:ascii="Maiandra GD" w:hAnsi="Maiandra GD"/>
          <w:b/>
          <w:bCs/>
          <w:sz w:val="28"/>
        </w:rPr>
        <w:t>ULUSLARARASI ARAPÇA YARIŞMALARI</w:t>
      </w:r>
    </w:p>
    <w:p w:rsidR="000957FD" w:rsidRPr="00C61803" w:rsidRDefault="000957FD" w:rsidP="00D35F57">
      <w:pPr>
        <w:pStyle w:val="Default"/>
        <w:spacing w:line="276" w:lineRule="auto"/>
        <w:ind w:left="720"/>
        <w:jc w:val="both"/>
        <w:rPr>
          <w:rFonts w:ascii="Maiandra GD" w:hAnsi="Maiandra GD" w:cs="Candara"/>
          <w:color w:val="auto"/>
        </w:rPr>
      </w:pPr>
    </w:p>
    <w:p w:rsidR="00A14635" w:rsidRPr="00B303E7" w:rsidRDefault="000173B8" w:rsidP="000173B8">
      <w:pPr>
        <w:spacing w:after="0"/>
        <w:ind w:firstLine="567"/>
        <w:jc w:val="both"/>
        <w:rPr>
          <w:rFonts w:ascii="Maiandra GD" w:hAnsi="Maiandra GD"/>
          <w:sz w:val="24"/>
          <w:szCs w:val="24"/>
        </w:rPr>
      </w:pPr>
      <w:r>
        <w:rPr>
          <w:rFonts w:ascii="Maiandra GD" w:hAnsi="Maiandra GD"/>
          <w:b/>
          <w:bCs/>
          <w:sz w:val="24"/>
          <w:szCs w:val="24"/>
        </w:rPr>
        <w:t xml:space="preserve">A. </w:t>
      </w:r>
      <w:r w:rsidR="00A14635" w:rsidRPr="00B303E7">
        <w:rPr>
          <w:rFonts w:ascii="Maiandra GD" w:hAnsi="Maiandra GD"/>
          <w:b/>
          <w:bCs/>
          <w:sz w:val="24"/>
          <w:szCs w:val="24"/>
        </w:rPr>
        <w:t>GENEL İLKELER</w:t>
      </w:r>
    </w:p>
    <w:p w:rsidR="00A14635" w:rsidRPr="00B303E7" w:rsidRDefault="00A14635" w:rsidP="000173B8">
      <w:pPr>
        <w:pStyle w:val="ListeParagraf"/>
        <w:numPr>
          <w:ilvl w:val="0"/>
          <w:numId w:val="12"/>
        </w:numPr>
        <w:spacing w:before="0" w:beforeAutospacing="0" w:after="0" w:afterAutospacing="0" w:line="276" w:lineRule="auto"/>
        <w:ind w:left="567" w:hanging="425"/>
        <w:jc w:val="both"/>
        <w:rPr>
          <w:rFonts w:ascii="Maiandra GD" w:hAnsi="Maiandra GD"/>
        </w:rPr>
      </w:pPr>
      <w:r w:rsidRPr="00B303E7">
        <w:rPr>
          <w:rFonts w:ascii="Maiandra GD" w:hAnsi="Maiandra GD"/>
        </w:rPr>
        <w:t>Uluslararası Arapça yarışmaları</w:t>
      </w:r>
      <w:r w:rsidR="00A84B3F">
        <w:rPr>
          <w:rFonts w:ascii="Maiandra GD" w:hAnsi="Maiandra GD"/>
        </w:rPr>
        <w:t>,</w:t>
      </w:r>
      <w:r w:rsidRPr="00B303E7">
        <w:rPr>
          <w:rFonts w:ascii="Maiandra GD" w:hAnsi="Maiandra GD"/>
        </w:rPr>
        <w:t xml:space="preserve"> Arapça </w:t>
      </w:r>
      <w:r w:rsidR="00D616A4" w:rsidRPr="00B303E7">
        <w:rPr>
          <w:rFonts w:ascii="Maiandra GD" w:hAnsi="Maiandra GD" w:hint="eastAsia"/>
        </w:rPr>
        <w:t>ş</w:t>
      </w:r>
      <w:r w:rsidR="00D616A4" w:rsidRPr="00B303E7">
        <w:rPr>
          <w:rFonts w:ascii="Maiandra GD" w:hAnsi="Maiandra GD"/>
        </w:rPr>
        <w:t xml:space="preserve">iir okuma </w:t>
      </w:r>
      <w:r w:rsidRPr="00B303E7">
        <w:rPr>
          <w:rFonts w:ascii="Maiandra GD" w:hAnsi="Maiandra GD"/>
        </w:rPr>
        <w:t xml:space="preserve">ve Arapça </w:t>
      </w:r>
      <w:r w:rsidR="00D616A4" w:rsidRPr="00B303E7">
        <w:rPr>
          <w:rFonts w:ascii="Maiandra GD" w:hAnsi="Maiandra GD"/>
        </w:rPr>
        <w:t>metin canland</w:t>
      </w:r>
      <w:r w:rsidR="00D616A4" w:rsidRPr="00B303E7">
        <w:rPr>
          <w:rFonts w:ascii="Maiandra GD" w:hAnsi="Maiandra GD" w:hint="eastAsia"/>
        </w:rPr>
        <w:t>ı</w:t>
      </w:r>
      <w:r w:rsidR="00D616A4" w:rsidRPr="00B303E7">
        <w:rPr>
          <w:rFonts w:ascii="Maiandra GD" w:hAnsi="Maiandra GD"/>
        </w:rPr>
        <w:t xml:space="preserve">rma </w:t>
      </w:r>
      <w:r w:rsidRPr="00B303E7">
        <w:rPr>
          <w:rFonts w:ascii="Maiandra GD" w:hAnsi="Maiandra GD"/>
        </w:rPr>
        <w:t>dallarında icra edilir.</w:t>
      </w:r>
    </w:p>
    <w:p w:rsidR="00A14635" w:rsidRPr="00A84B3F" w:rsidRDefault="00A14635" w:rsidP="000173B8">
      <w:pPr>
        <w:pStyle w:val="ListeParagraf"/>
        <w:numPr>
          <w:ilvl w:val="0"/>
          <w:numId w:val="12"/>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Yarışmalar üç aşamalı olarak uygulanır. </w:t>
      </w:r>
      <w:r w:rsidRPr="00A84B3F">
        <w:rPr>
          <w:rFonts w:ascii="Maiandra GD" w:hAnsi="Maiandra GD"/>
        </w:rPr>
        <w:t xml:space="preserve">Birinci aşamaya sadece Türkiye’de Uluslararası Anadolu İmam Hatip Lisesinde okuyan yabancı uyruklu öğrenciler başvurabilir. Yurt dışından ve Uluslararası Anadolu imam hatip lisesinde okumayan yabancı öğrenciler başvuru yapamaz. Başvurular, öğrencilerin eğitim gördüğü okul idareleri tarafından yarışma </w:t>
      </w:r>
      <w:r w:rsidR="00D616A4">
        <w:rPr>
          <w:rFonts w:ascii="Maiandra GD" w:hAnsi="Maiandra GD"/>
        </w:rPr>
        <w:t>başvuru</w:t>
      </w:r>
      <w:r w:rsidRPr="00A84B3F">
        <w:rPr>
          <w:rFonts w:ascii="Maiandra GD" w:hAnsi="Maiandra GD"/>
        </w:rPr>
        <w:t xml:space="preserve"> sistemindeki uluslararası yarışmalar bölümünden girilerek yapılır.</w:t>
      </w:r>
    </w:p>
    <w:p w:rsidR="000173B8" w:rsidRDefault="00A14635" w:rsidP="000173B8">
      <w:pPr>
        <w:pStyle w:val="ListeParagraf"/>
        <w:numPr>
          <w:ilvl w:val="1"/>
          <w:numId w:val="12"/>
        </w:numPr>
        <w:spacing w:before="0" w:beforeAutospacing="0" w:after="0" w:afterAutospacing="0" w:line="276" w:lineRule="auto"/>
        <w:ind w:left="851" w:hanging="284"/>
        <w:jc w:val="both"/>
        <w:rPr>
          <w:rFonts w:ascii="Maiandra GD" w:hAnsi="Maiandra GD"/>
        </w:rPr>
      </w:pPr>
      <w:r w:rsidRPr="00A84B3F">
        <w:rPr>
          <w:rFonts w:ascii="Maiandra GD" w:hAnsi="Maiandra GD"/>
          <w:b/>
        </w:rPr>
        <w:t>Birinci aşama:</w:t>
      </w:r>
      <w:r w:rsidRPr="00B303E7">
        <w:rPr>
          <w:rFonts w:ascii="Maiandra GD" w:hAnsi="Maiandra GD"/>
        </w:rPr>
        <w:t xml:space="preserve"> </w:t>
      </w:r>
      <w:r w:rsidR="00D616A4">
        <w:rPr>
          <w:rFonts w:ascii="Maiandra GD" w:hAnsi="Maiandra GD"/>
        </w:rPr>
        <w:t>Sistem</w:t>
      </w:r>
      <w:r w:rsidRPr="00B303E7">
        <w:rPr>
          <w:rFonts w:ascii="Maiandra GD" w:hAnsi="Maiandra GD"/>
        </w:rPr>
        <w:t>e yapılan başvurular esas alınarak öğrencilerin kendi ülkelerini temsil edecekleri ülke yarışmaları, ilgili ülke koordinatörü okullarda icra edilir.</w:t>
      </w:r>
      <w:r w:rsidR="00686BCE" w:rsidRPr="00B303E7">
        <w:rPr>
          <w:rFonts w:ascii="Maiandra GD" w:hAnsi="Maiandra GD"/>
        </w:rPr>
        <w:t xml:space="preserve"> Ülke koordinatör okulları DÖGM tarafından belirlenir.</w:t>
      </w:r>
    </w:p>
    <w:p w:rsidR="00A84B3F" w:rsidRPr="000173B8" w:rsidRDefault="00A14635" w:rsidP="000173B8">
      <w:pPr>
        <w:pStyle w:val="ListeParagraf"/>
        <w:spacing w:before="0" w:beforeAutospacing="0" w:after="0" w:afterAutospacing="0" w:line="276" w:lineRule="auto"/>
        <w:ind w:left="851"/>
        <w:jc w:val="both"/>
        <w:rPr>
          <w:rFonts w:ascii="Maiandra GD" w:hAnsi="Maiandra GD"/>
        </w:rPr>
      </w:pPr>
      <w:r w:rsidRPr="000173B8">
        <w:rPr>
          <w:rFonts w:ascii="Maiandra GD" w:hAnsi="Maiandra GD"/>
        </w:rPr>
        <w:t>Bir ülkeden sadece bir öğrenci yarışmaya başvurmuşsa birinci aşamayı doğrudan geçerek bir üst tura yükselir ve orada ülkesini temsil eder.</w:t>
      </w:r>
    </w:p>
    <w:p w:rsidR="00A84B3F" w:rsidRDefault="00A84B3F" w:rsidP="000173B8">
      <w:pPr>
        <w:pStyle w:val="ListeParagraf"/>
        <w:numPr>
          <w:ilvl w:val="1"/>
          <w:numId w:val="12"/>
        </w:numPr>
        <w:spacing w:before="0" w:beforeAutospacing="0" w:after="0" w:afterAutospacing="0" w:line="276" w:lineRule="auto"/>
        <w:ind w:left="851" w:hanging="284"/>
        <w:jc w:val="both"/>
        <w:rPr>
          <w:rFonts w:ascii="Maiandra GD" w:hAnsi="Maiandra GD"/>
        </w:rPr>
      </w:pPr>
      <w:r w:rsidRPr="00A84B3F">
        <w:rPr>
          <w:rFonts w:ascii="Maiandra GD" w:hAnsi="Maiandra GD"/>
          <w:b/>
        </w:rPr>
        <w:t>İkinci aşama:</w:t>
      </w:r>
      <w:r w:rsidRPr="00A84B3F">
        <w:rPr>
          <w:rFonts w:ascii="Maiandra GD" w:hAnsi="Maiandra GD"/>
        </w:rPr>
        <w:t xml:space="preserve"> Ülke temsilcileri arasında yapılan başvuru sayısı esas alınarak hesaplanacak kıta bölümlerine göre yapılır. Kıta elemeleri, kıta koordinatörü okullar tarafından yapılır.</w:t>
      </w:r>
    </w:p>
    <w:p w:rsidR="006C26C1" w:rsidRDefault="00A14635" w:rsidP="006C26C1">
      <w:pPr>
        <w:pStyle w:val="ListeParagraf"/>
        <w:numPr>
          <w:ilvl w:val="1"/>
          <w:numId w:val="12"/>
        </w:numPr>
        <w:spacing w:before="0" w:beforeAutospacing="0" w:after="0" w:afterAutospacing="0" w:line="276" w:lineRule="auto"/>
        <w:ind w:left="851" w:hanging="284"/>
        <w:jc w:val="both"/>
        <w:rPr>
          <w:rFonts w:ascii="Maiandra GD" w:hAnsi="Maiandra GD"/>
        </w:rPr>
      </w:pPr>
      <w:r w:rsidRPr="00A84B3F">
        <w:rPr>
          <w:rFonts w:ascii="Maiandra GD" w:hAnsi="Maiandra GD"/>
          <w:b/>
        </w:rPr>
        <w:t>Üçüncü aşama:</w:t>
      </w:r>
      <w:r w:rsidRPr="00A84B3F">
        <w:rPr>
          <w:rFonts w:ascii="Maiandra GD" w:hAnsi="Maiandra GD"/>
        </w:rPr>
        <w:t xml:space="preserve"> Kıta birincileri ile Türkiye birincisinin doğrudan katılacağı “Uluslararası Arapça Yarışmaları” finalleri ile gerçekleşir. Son aşama Din Öğretimi Genel Müdürlüğü tarafından Türkiye </w:t>
      </w:r>
      <w:r w:rsidR="00D616A4" w:rsidRPr="00A84B3F">
        <w:rPr>
          <w:rFonts w:ascii="Maiandra GD" w:hAnsi="Maiandra GD"/>
        </w:rPr>
        <w:t xml:space="preserve">finalleri koordinatör okulu </w:t>
      </w:r>
      <w:r w:rsidRPr="00A84B3F">
        <w:rPr>
          <w:rFonts w:ascii="Maiandra GD" w:hAnsi="Maiandra GD"/>
        </w:rPr>
        <w:t>ile birlikte düzenlenir.</w:t>
      </w:r>
    </w:p>
    <w:p w:rsidR="006C26C1" w:rsidRDefault="006C26C1" w:rsidP="006C26C1">
      <w:pPr>
        <w:pStyle w:val="ListeParagraf"/>
        <w:spacing w:before="0" w:beforeAutospacing="0" w:after="0" w:afterAutospacing="0" w:line="276" w:lineRule="auto"/>
        <w:ind w:left="851"/>
        <w:jc w:val="both"/>
        <w:rPr>
          <w:rFonts w:ascii="Maiandra GD" w:hAnsi="Maiandra GD"/>
          <w:b/>
        </w:rPr>
      </w:pPr>
    </w:p>
    <w:p w:rsidR="006C26C1" w:rsidRDefault="006C26C1" w:rsidP="006C26C1">
      <w:pPr>
        <w:pStyle w:val="ListeParagraf"/>
        <w:spacing w:before="0" w:beforeAutospacing="0" w:after="0" w:afterAutospacing="0" w:line="276" w:lineRule="auto"/>
        <w:ind w:left="851"/>
        <w:jc w:val="both"/>
        <w:rPr>
          <w:rFonts w:ascii="Maiandra GD" w:hAnsi="Maiandra GD"/>
          <w:b/>
        </w:rPr>
      </w:pPr>
    </w:p>
    <w:p w:rsidR="00A14635" w:rsidRPr="006C26C1" w:rsidRDefault="000173B8" w:rsidP="006C26C1">
      <w:pPr>
        <w:pStyle w:val="ListeParagraf"/>
        <w:spacing w:before="0" w:beforeAutospacing="0" w:after="0" w:afterAutospacing="0" w:line="276" w:lineRule="auto"/>
        <w:ind w:left="567"/>
        <w:jc w:val="both"/>
        <w:rPr>
          <w:rFonts w:ascii="Maiandra GD" w:hAnsi="Maiandra GD"/>
        </w:rPr>
      </w:pPr>
      <w:r w:rsidRPr="006C26C1">
        <w:rPr>
          <w:rFonts w:ascii="Maiandra GD" w:hAnsi="Maiandra GD"/>
          <w:b/>
        </w:rPr>
        <w:t xml:space="preserve">B. </w:t>
      </w:r>
      <w:r w:rsidR="00A14635" w:rsidRPr="006C26C1">
        <w:rPr>
          <w:rFonts w:ascii="Maiandra GD" w:hAnsi="Maiandra GD"/>
          <w:b/>
        </w:rPr>
        <w:t>KATILIM ŞARTLARI</w:t>
      </w:r>
    </w:p>
    <w:p w:rsidR="005971E4" w:rsidRPr="00B303E7" w:rsidRDefault="00A14635"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Uluslararası Arapça yarışmaları ilk iki turuna </w:t>
      </w:r>
      <w:r w:rsidRPr="00D35F57">
        <w:rPr>
          <w:rFonts w:ascii="Maiandra GD" w:hAnsi="Maiandra GD"/>
        </w:rPr>
        <w:t xml:space="preserve">Türkiye’de uluslararası </w:t>
      </w:r>
      <w:r w:rsidR="00A84B3F" w:rsidRPr="00D35F57">
        <w:rPr>
          <w:rFonts w:ascii="Maiandra GD" w:hAnsi="Maiandra GD"/>
        </w:rPr>
        <w:t xml:space="preserve">Anadolu </w:t>
      </w:r>
      <w:r w:rsidRPr="00D35F57">
        <w:rPr>
          <w:rFonts w:ascii="Maiandra GD" w:hAnsi="Maiandra GD"/>
        </w:rPr>
        <w:t>İmam</w:t>
      </w:r>
      <w:r w:rsidRPr="00B303E7">
        <w:rPr>
          <w:rFonts w:ascii="Maiandra GD" w:hAnsi="Maiandra GD"/>
        </w:rPr>
        <w:t xml:space="preserve"> </w:t>
      </w:r>
      <w:r w:rsidR="00D35F57" w:rsidRPr="00B303E7">
        <w:rPr>
          <w:rFonts w:ascii="Maiandra GD" w:hAnsi="Maiandra GD"/>
        </w:rPr>
        <w:t xml:space="preserve">hatip liselerinde </w:t>
      </w:r>
      <w:r w:rsidRPr="00B303E7">
        <w:rPr>
          <w:rFonts w:ascii="Maiandra GD" w:hAnsi="Maiandra GD"/>
        </w:rPr>
        <w:t xml:space="preserve">okuyan ve Türkiye Cumhuriyeti vatandaşı olmayan öğrenciler katılır. Kuzey Kıbrıs Türk Cumhuriyeti’ndeki </w:t>
      </w:r>
      <w:r w:rsidR="00D616A4" w:rsidRPr="00B303E7">
        <w:rPr>
          <w:rFonts w:ascii="Maiandra GD" w:hAnsi="Maiandra GD"/>
        </w:rPr>
        <w:t>imam hatip okullar</w:t>
      </w:r>
      <w:r w:rsidR="00D616A4" w:rsidRPr="00B303E7">
        <w:rPr>
          <w:rFonts w:ascii="Maiandra GD" w:hAnsi="Maiandra GD" w:hint="eastAsia"/>
        </w:rPr>
        <w:t>ı</w:t>
      </w:r>
      <w:r w:rsidR="00A84B3F">
        <w:rPr>
          <w:rFonts w:ascii="Maiandra GD" w:hAnsi="Maiandra GD"/>
        </w:rPr>
        <w:t>,</w:t>
      </w:r>
      <w:r w:rsidRPr="00B303E7">
        <w:rPr>
          <w:rFonts w:ascii="Maiandra GD" w:hAnsi="Maiandra GD"/>
        </w:rPr>
        <w:t xml:space="preserve"> Avrupa kıtasında yarışmaya d</w:t>
      </w:r>
      <w:r w:rsidR="00A84B3F">
        <w:rPr>
          <w:rFonts w:ascii="Maiandra GD" w:hAnsi="Maiandra GD"/>
        </w:rPr>
        <w:t>â</w:t>
      </w:r>
      <w:r w:rsidRPr="00B303E7">
        <w:rPr>
          <w:rFonts w:ascii="Maiandra GD" w:hAnsi="Maiandra GD"/>
        </w:rPr>
        <w:t>hil edilir. Son turda ise Türkiye birincileri ile kıta yarışmalarında biri</w:t>
      </w:r>
      <w:r w:rsidR="005971E4" w:rsidRPr="00B303E7">
        <w:rPr>
          <w:rFonts w:ascii="Maiandra GD" w:hAnsi="Maiandra GD"/>
        </w:rPr>
        <w:t>nci olan öğrenciler yarışır.</w:t>
      </w:r>
    </w:p>
    <w:p w:rsidR="00A14635" w:rsidRDefault="00A14635"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Yarışmalara Türkiye’de örgün eğitime tabi Anadolu imam hatip liselerinde okuyan öğrenciler katılır. Yabancı öğrencilerin kendi elemelerine sadece Uluslararası Anadolu imam hatip liselerinde okuyan yabancı öğrenciler başvurabilir.</w:t>
      </w:r>
    </w:p>
    <w:p w:rsidR="00A14635" w:rsidRDefault="00A14635"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Daha önceki yıllarda yapılan Arapça yarışmalarında herhangi bir dalda Türkiye birincisi olan öğrenciler yarışmalara katılamaz</w:t>
      </w:r>
      <w:r w:rsidR="00D616A4">
        <w:rPr>
          <w:rFonts w:ascii="Maiandra GD" w:hAnsi="Maiandra GD"/>
        </w:rPr>
        <w:t>lar</w:t>
      </w:r>
      <w:r w:rsidRPr="00B303E7">
        <w:rPr>
          <w:rFonts w:ascii="Maiandra GD" w:hAnsi="Maiandra GD"/>
        </w:rPr>
        <w:t>.</w:t>
      </w:r>
    </w:p>
    <w:p w:rsidR="00D35F57" w:rsidRPr="00B303E7" w:rsidRDefault="00D35F57"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Bir öğrenci aynı öğretim yılında sadece bir dalda yarışmaya katılabilir.</w:t>
      </w:r>
    </w:p>
    <w:p w:rsidR="00A14635" w:rsidRPr="00B303E7" w:rsidRDefault="00D616A4" w:rsidP="006C26C1">
      <w:pPr>
        <w:pStyle w:val="ListeParagraf"/>
        <w:numPr>
          <w:ilvl w:val="0"/>
          <w:numId w:val="13"/>
        </w:numPr>
        <w:spacing w:before="0" w:beforeAutospacing="0" w:after="0" w:afterAutospacing="0" w:line="276" w:lineRule="auto"/>
        <w:ind w:left="567" w:hanging="425"/>
        <w:jc w:val="both"/>
        <w:rPr>
          <w:rFonts w:ascii="Maiandra GD" w:hAnsi="Maiandra GD"/>
        </w:rPr>
      </w:pPr>
      <w:r>
        <w:rPr>
          <w:rFonts w:ascii="Maiandra GD" w:hAnsi="Maiandra GD"/>
        </w:rPr>
        <w:t>Y</w:t>
      </w:r>
      <w:r w:rsidR="005971E4" w:rsidRPr="00B303E7">
        <w:rPr>
          <w:rFonts w:ascii="Maiandra GD" w:hAnsi="Maiandra GD"/>
        </w:rPr>
        <w:t>arışmalar</w:t>
      </w:r>
      <w:r>
        <w:rPr>
          <w:rFonts w:ascii="Maiandra GD" w:hAnsi="Maiandra GD"/>
        </w:rPr>
        <w:t>a</w:t>
      </w:r>
      <w:r w:rsidR="005971E4" w:rsidRPr="00B303E7">
        <w:rPr>
          <w:rFonts w:ascii="Maiandra GD" w:hAnsi="Maiandra GD"/>
        </w:rPr>
        <w:t xml:space="preserve"> katılım</w:t>
      </w:r>
      <w:r w:rsidR="00A14635" w:rsidRPr="00B303E7">
        <w:rPr>
          <w:rFonts w:ascii="Maiandra GD" w:hAnsi="Maiandra GD"/>
        </w:rPr>
        <w:t xml:space="preserve"> için öğrencilerde sınıf şartı aranmaz.</w:t>
      </w:r>
    </w:p>
    <w:p w:rsidR="00A14635" w:rsidRPr="00B303E7" w:rsidRDefault="00A14635"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Okulları, Arapça şiir okuma dalında 1, Arapça metin canlandırma dalında en az </w:t>
      </w:r>
      <w:r w:rsidR="00A84B3F">
        <w:rPr>
          <w:rFonts w:ascii="Maiandra GD" w:hAnsi="Maiandra GD"/>
        </w:rPr>
        <w:t>bir (</w:t>
      </w:r>
      <w:r w:rsidRPr="00B303E7">
        <w:rPr>
          <w:rFonts w:ascii="Maiandra GD" w:hAnsi="Maiandra GD"/>
        </w:rPr>
        <w:t>1</w:t>
      </w:r>
      <w:r w:rsidR="00A84B3F">
        <w:rPr>
          <w:rFonts w:ascii="Maiandra GD" w:hAnsi="Maiandra GD"/>
        </w:rPr>
        <w:t>)</w:t>
      </w:r>
      <w:r w:rsidRPr="00B303E7">
        <w:rPr>
          <w:rFonts w:ascii="Maiandra GD" w:hAnsi="Maiandra GD"/>
        </w:rPr>
        <w:t xml:space="preserve"> en fazla </w:t>
      </w:r>
      <w:r w:rsidR="00A84B3F">
        <w:rPr>
          <w:rFonts w:ascii="Maiandra GD" w:hAnsi="Maiandra GD"/>
        </w:rPr>
        <w:t xml:space="preserve">dört (4) </w:t>
      </w:r>
      <w:r w:rsidRPr="00B303E7">
        <w:rPr>
          <w:rFonts w:ascii="Maiandra GD" w:hAnsi="Maiandra GD"/>
        </w:rPr>
        <w:t>öğrenci temsil eder.</w:t>
      </w:r>
    </w:p>
    <w:p w:rsidR="006C26C1" w:rsidRDefault="00A14635" w:rsidP="00D35F57">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Ülkeler, şiir ve Arapça metin canlandırma kategorileri arasında herhangi bir tercih olmadan her iki dalda </w:t>
      </w:r>
      <w:r w:rsidRPr="00D35F57">
        <w:rPr>
          <w:rFonts w:ascii="Maiandra GD" w:hAnsi="Maiandra GD"/>
        </w:rPr>
        <w:t xml:space="preserve">da </w:t>
      </w:r>
      <w:r w:rsidR="00A84B3F" w:rsidRPr="00D35F57">
        <w:rPr>
          <w:rFonts w:ascii="Maiandra GD" w:hAnsi="Maiandra GD"/>
        </w:rPr>
        <w:t xml:space="preserve">yarışmalara </w:t>
      </w:r>
      <w:r w:rsidRPr="00D35F57">
        <w:rPr>
          <w:rFonts w:ascii="Maiandra GD" w:hAnsi="Maiandra GD"/>
        </w:rPr>
        <w:t>katılabilirler</w:t>
      </w:r>
      <w:r w:rsidRPr="00B303E7">
        <w:rPr>
          <w:rFonts w:ascii="Maiandra GD" w:hAnsi="Maiandra GD"/>
        </w:rPr>
        <w:t>.</w:t>
      </w:r>
    </w:p>
    <w:p w:rsidR="006C26C1" w:rsidRDefault="006C26C1" w:rsidP="006C26C1">
      <w:pPr>
        <w:pStyle w:val="ListeParagraf"/>
        <w:spacing w:before="0" w:beforeAutospacing="0" w:after="0" w:afterAutospacing="0" w:line="276" w:lineRule="auto"/>
        <w:ind w:left="567"/>
        <w:jc w:val="both"/>
        <w:rPr>
          <w:rFonts w:ascii="Maiandra GD" w:hAnsi="Maiandra GD"/>
        </w:rPr>
      </w:pPr>
    </w:p>
    <w:p w:rsidR="006C26C1" w:rsidRDefault="006C26C1" w:rsidP="006C26C1">
      <w:pPr>
        <w:pStyle w:val="ListeParagraf"/>
        <w:spacing w:before="0" w:beforeAutospacing="0" w:after="0" w:afterAutospacing="0" w:line="276" w:lineRule="auto"/>
        <w:ind w:left="567"/>
        <w:jc w:val="both"/>
        <w:rPr>
          <w:rFonts w:ascii="Maiandra GD" w:hAnsi="Maiandra GD"/>
          <w:b/>
          <w:bCs/>
        </w:rPr>
      </w:pPr>
      <w:r w:rsidRPr="006C26C1">
        <w:rPr>
          <w:rFonts w:ascii="Maiandra GD" w:hAnsi="Maiandra GD"/>
          <w:b/>
        </w:rPr>
        <w:lastRenderedPageBreak/>
        <w:t>C.</w:t>
      </w:r>
      <w:r>
        <w:rPr>
          <w:rFonts w:ascii="Maiandra GD" w:hAnsi="Maiandra GD"/>
        </w:rPr>
        <w:t xml:space="preserve"> </w:t>
      </w:r>
      <w:r w:rsidR="00A14635" w:rsidRPr="006C26C1">
        <w:rPr>
          <w:rFonts w:ascii="Maiandra GD" w:hAnsi="Maiandra GD"/>
          <w:b/>
          <w:bCs/>
        </w:rPr>
        <w:t>ARAPÇA ETKİNLİK YARIŞMALARI</w:t>
      </w:r>
    </w:p>
    <w:p w:rsidR="00A14635" w:rsidRPr="006C26C1" w:rsidRDefault="00A14635" w:rsidP="006C26C1">
      <w:pPr>
        <w:pStyle w:val="ListeParagraf"/>
        <w:spacing w:before="0" w:beforeAutospacing="0" w:after="0" w:afterAutospacing="0" w:line="276" w:lineRule="auto"/>
        <w:ind w:left="567"/>
        <w:jc w:val="both"/>
        <w:rPr>
          <w:rFonts w:ascii="Maiandra GD" w:hAnsi="Maiandra GD"/>
        </w:rPr>
      </w:pPr>
      <w:r w:rsidRPr="00B303E7">
        <w:rPr>
          <w:rFonts w:ascii="Maiandra GD" w:hAnsi="Maiandra GD"/>
          <w:b/>
          <w:bCs/>
        </w:rPr>
        <w:t>1. Arapça Şiir Okuma Yarışması</w:t>
      </w:r>
    </w:p>
    <w:p w:rsidR="00A14635" w:rsidRPr="00B303E7" w:rsidRDefault="00D616A4" w:rsidP="006C26C1">
      <w:pPr>
        <w:pStyle w:val="ListeParagraf"/>
        <w:numPr>
          <w:ilvl w:val="0"/>
          <w:numId w:val="46"/>
        </w:numPr>
        <w:spacing w:before="0" w:beforeAutospacing="0" w:after="0" w:afterAutospacing="0" w:line="276" w:lineRule="auto"/>
        <w:ind w:left="567" w:hanging="425"/>
        <w:jc w:val="both"/>
        <w:rPr>
          <w:rFonts w:ascii="Maiandra GD" w:hAnsi="Maiandra GD"/>
        </w:rPr>
      </w:pPr>
      <w:r>
        <w:rPr>
          <w:rFonts w:ascii="Maiandra GD" w:hAnsi="Maiandra GD"/>
        </w:rPr>
        <w:t>Ö</w:t>
      </w:r>
      <w:r w:rsidR="00A14635" w:rsidRPr="00B303E7">
        <w:rPr>
          <w:rFonts w:ascii="Maiandra GD" w:hAnsi="Maiandra GD"/>
        </w:rPr>
        <w:t>ğrenciler, Din Öğretimi Genel Müdürlüğü tarafından hazırlanan şiirlerden birini seçerek yarışmaya katılır.</w:t>
      </w:r>
    </w:p>
    <w:p w:rsidR="00A07B39" w:rsidRPr="00B303E7" w:rsidRDefault="00A07B39" w:rsidP="006C26C1">
      <w:pPr>
        <w:pStyle w:val="Default"/>
        <w:numPr>
          <w:ilvl w:val="0"/>
          <w:numId w:val="46"/>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Ülke ve kıta elemelerinde öğrencilerin sahneye çıkış sırası, yarışma öncesi koordinatör okul ve yarışmaya katılan okulların katılımıyla çekilecek kura ile belirlenir. </w:t>
      </w:r>
      <w:r w:rsidR="00A14635" w:rsidRPr="00B303E7">
        <w:rPr>
          <w:rFonts w:ascii="Maiandra GD" w:hAnsi="Maiandra GD" w:cs="Candara"/>
          <w:color w:val="auto"/>
        </w:rPr>
        <w:t>Yarışma esnasında şiir ezbere okunur. Öğrenciler yarışmaların bütün aşamalarında aynı şiir ezberi ile yarışmalara katılır.</w:t>
      </w:r>
    </w:p>
    <w:p w:rsidR="00A14635" w:rsidRPr="00B303E7" w:rsidRDefault="00A07B39" w:rsidP="006C26C1">
      <w:pPr>
        <w:pStyle w:val="Default"/>
        <w:numPr>
          <w:ilvl w:val="0"/>
          <w:numId w:val="46"/>
        </w:numPr>
        <w:spacing w:line="276" w:lineRule="auto"/>
        <w:ind w:left="567" w:hanging="425"/>
        <w:jc w:val="both"/>
        <w:rPr>
          <w:rFonts w:ascii="Maiandra GD" w:hAnsi="Maiandra GD" w:cs="Candara"/>
          <w:color w:val="auto"/>
        </w:rPr>
      </w:pPr>
      <w:r w:rsidRPr="00B303E7">
        <w:rPr>
          <w:rFonts w:ascii="Maiandra GD" w:hAnsi="Maiandra GD"/>
        </w:rPr>
        <w:t>Y</w:t>
      </w:r>
      <w:r w:rsidR="00A14635" w:rsidRPr="00B303E7">
        <w:rPr>
          <w:rFonts w:ascii="Maiandra GD" w:hAnsi="Maiandra GD"/>
        </w:rPr>
        <w:t>arışma</w:t>
      </w:r>
      <w:r w:rsidRPr="00B303E7">
        <w:rPr>
          <w:rFonts w:ascii="Maiandra GD" w:hAnsi="Maiandra GD"/>
        </w:rPr>
        <w:t xml:space="preserve">da </w:t>
      </w:r>
      <w:r w:rsidR="00A84B3F" w:rsidRPr="00B303E7">
        <w:rPr>
          <w:rFonts w:ascii="Maiandra GD" w:hAnsi="Maiandra GD"/>
        </w:rPr>
        <w:t>sahnede</w:t>
      </w:r>
      <w:r w:rsidR="00D35F57">
        <w:rPr>
          <w:rFonts w:ascii="Maiandra GD" w:hAnsi="Maiandra GD"/>
        </w:rPr>
        <w:t>,</w:t>
      </w:r>
      <w:r w:rsidR="00A84B3F" w:rsidRPr="00B303E7">
        <w:rPr>
          <w:rFonts w:ascii="Maiandra GD" w:hAnsi="Maiandra GD"/>
        </w:rPr>
        <w:t xml:space="preserve"> </w:t>
      </w:r>
      <w:r w:rsidR="00A14635" w:rsidRPr="00B303E7">
        <w:rPr>
          <w:rFonts w:ascii="Maiandra GD" w:hAnsi="Maiandra GD"/>
        </w:rPr>
        <w:t>sadece Din Öğretimi Genel Müdürlüğü tarafından hazırlanan şiirin tercümesi görsel sunu olarak yansıtılır. Okulların kendi hazırladıkları sunular yansıtılamaz. Sunuda fon müziği olarak Din Öğretimi Genel Müdürlüğü tarafından belirlenen müzik</w:t>
      </w:r>
      <w:r w:rsidR="00A84B3F">
        <w:rPr>
          <w:rFonts w:ascii="Maiandra GD" w:hAnsi="Maiandra GD"/>
        </w:rPr>
        <w:t>,</w:t>
      </w:r>
      <w:r w:rsidR="00A14635" w:rsidRPr="00B303E7">
        <w:rPr>
          <w:rFonts w:ascii="Maiandra GD" w:hAnsi="Maiandra GD"/>
        </w:rPr>
        <w:t xml:space="preserve"> görsel sununun içerisinde kullanılır. Müziğe herhangi bir müdahale yapılması söz konusu olamaz. Türkçe tercüme, sunu ve fon müziğinin puanlamaya bir katkısı yoktur. Yarışmacının istememesi durumunda fon müziği veya sunu kullanılmaz. </w:t>
      </w:r>
      <w:r w:rsidR="00A14635" w:rsidRPr="00B303E7">
        <w:rPr>
          <w:rFonts w:ascii="Maiandra GD" w:hAnsi="Maiandra GD" w:cs="Candara"/>
        </w:rPr>
        <w:t>Yarışmacının kendi istediği fon müziği ve sunuyu kullanmasın</w:t>
      </w:r>
      <w:r w:rsidR="00A84B3F">
        <w:rPr>
          <w:rFonts w:ascii="Maiandra GD" w:hAnsi="Maiandra GD" w:cs="Candara"/>
        </w:rPr>
        <w:t xml:space="preserve">ın engellenmesi, </w:t>
      </w:r>
      <w:r w:rsidR="00A14635" w:rsidRPr="00B303E7">
        <w:rPr>
          <w:rFonts w:ascii="Maiandra GD" w:hAnsi="Maiandra GD" w:cs="Candara"/>
        </w:rPr>
        <w:t>seçici kurulun görevi olup, ısrarla kullanılmak is</w:t>
      </w:r>
      <w:r w:rsidR="00A84B3F">
        <w:rPr>
          <w:rFonts w:ascii="Maiandra GD" w:hAnsi="Maiandra GD" w:cs="Candara"/>
        </w:rPr>
        <w:t xml:space="preserve">tenmesi halinde söz konusu okul, </w:t>
      </w:r>
      <w:r w:rsidR="00686BCE" w:rsidRPr="00B303E7">
        <w:rPr>
          <w:rFonts w:ascii="Maiandra GD" w:hAnsi="Maiandra GD" w:cs="Candara"/>
        </w:rPr>
        <w:t>değerlendirmeye alınmaz.</w:t>
      </w:r>
    </w:p>
    <w:p w:rsidR="006A0963" w:rsidRPr="00D35F57" w:rsidRDefault="00A84B3F" w:rsidP="006C26C1">
      <w:pPr>
        <w:pStyle w:val="ListeParagraf"/>
        <w:numPr>
          <w:ilvl w:val="0"/>
          <w:numId w:val="46"/>
        </w:numPr>
        <w:spacing w:before="0" w:beforeAutospacing="0" w:after="0" w:afterAutospacing="0" w:line="276" w:lineRule="auto"/>
        <w:ind w:left="567" w:hanging="425"/>
        <w:jc w:val="both"/>
        <w:rPr>
          <w:rFonts w:ascii="Maiandra GD" w:hAnsi="Maiandra GD"/>
        </w:rPr>
      </w:pPr>
      <w:r>
        <w:rPr>
          <w:rFonts w:ascii="Maiandra GD" w:hAnsi="Maiandra GD"/>
        </w:rPr>
        <w:t xml:space="preserve">Şiir okunurken dekor, </w:t>
      </w:r>
      <w:r w:rsidR="00A14635" w:rsidRPr="00B303E7">
        <w:rPr>
          <w:rFonts w:ascii="Maiandra GD" w:hAnsi="Maiandra GD"/>
        </w:rPr>
        <w:t>ışık takip sistemi kullanılamaz, özel sahne düzeni ve canlı müzik icraları yapılamaz.</w:t>
      </w:r>
      <w:r w:rsidR="00A07B39" w:rsidRPr="00B303E7">
        <w:rPr>
          <w:rFonts w:ascii="Maiandra GD" w:hAnsi="Maiandra GD"/>
        </w:rPr>
        <w:t xml:space="preserve"> </w:t>
      </w:r>
      <w:r w:rsidR="00A14635" w:rsidRPr="00B303E7">
        <w:rPr>
          <w:rFonts w:ascii="Maiandra GD" w:hAnsi="Maiandra GD"/>
        </w:rPr>
        <w:t xml:space="preserve">Yarışmacının şiir metnine ilave ve metin üzerinde değişiklik </w:t>
      </w:r>
      <w:r w:rsidR="00A14635" w:rsidRPr="00D35F57">
        <w:rPr>
          <w:rFonts w:ascii="Maiandra GD" w:hAnsi="Maiandra GD"/>
        </w:rPr>
        <w:t>yapma hakkı yoktur.</w:t>
      </w:r>
    </w:p>
    <w:p w:rsidR="006A0963" w:rsidRPr="00D35F57" w:rsidRDefault="00A84B3F" w:rsidP="006C26C1">
      <w:pPr>
        <w:pStyle w:val="ListeParagraf"/>
        <w:numPr>
          <w:ilvl w:val="0"/>
          <w:numId w:val="46"/>
        </w:numPr>
        <w:spacing w:before="0" w:beforeAutospacing="0" w:after="0" w:afterAutospacing="0" w:line="276" w:lineRule="auto"/>
        <w:ind w:left="567" w:hanging="425"/>
        <w:jc w:val="both"/>
        <w:rPr>
          <w:rFonts w:ascii="Maiandra GD" w:hAnsi="Maiandra GD"/>
        </w:rPr>
      </w:pPr>
      <w:r w:rsidRPr="00D35F57">
        <w:rPr>
          <w:rFonts w:ascii="Maiandra GD" w:hAnsi="Maiandra GD"/>
        </w:rPr>
        <w:t>Değerlendirme,</w:t>
      </w:r>
      <w:r w:rsidR="00A14635" w:rsidRPr="00D35F57">
        <w:rPr>
          <w:rFonts w:ascii="Maiandra GD" w:hAnsi="Maiandra GD"/>
        </w:rPr>
        <w:t xml:space="preserve"> 100 puan üzerinden yapılır. Puan dağılımı şu şekildedir:</w:t>
      </w:r>
    </w:p>
    <w:p w:rsidR="006A0963" w:rsidRPr="00D35F57" w:rsidRDefault="006A0963"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sidRPr="00D35F57">
        <w:rPr>
          <w:rFonts w:ascii="Maiandra GD" w:hAnsi="Maiandra GD"/>
        </w:rPr>
        <w:t>Ezber (25),</w:t>
      </w:r>
    </w:p>
    <w:p w:rsidR="006A0963" w:rsidRPr="00B303E7" w:rsidRDefault="006A0963"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Telaffuz (20),</w:t>
      </w:r>
    </w:p>
    <w:p w:rsidR="006A0963" w:rsidRPr="00B303E7" w:rsidRDefault="006A0963"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Tonlama (20),</w:t>
      </w:r>
    </w:p>
    <w:p w:rsidR="006A0963" w:rsidRPr="00B303E7" w:rsidRDefault="006A0963"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Jest ve mimik (15),</w:t>
      </w:r>
    </w:p>
    <w:p w:rsidR="006A0963" w:rsidRPr="00B303E7" w:rsidRDefault="002C1520"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Pr>
          <w:rFonts w:ascii="Maiandra GD" w:hAnsi="Maiandra GD"/>
        </w:rPr>
        <w:t>Konuya hâkimiyet (10).</w:t>
      </w:r>
    </w:p>
    <w:p w:rsidR="006A0963" w:rsidRPr="00B303E7" w:rsidRDefault="00F13198" w:rsidP="006C26C1">
      <w:pPr>
        <w:pStyle w:val="ListeParagraf"/>
        <w:numPr>
          <w:ilvl w:val="0"/>
          <w:numId w:val="46"/>
        </w:numPr>
        <w:spacing w:before="0" w:beforeAutospacing="0" w:after="0" w:afterAutospacing="0" w:line="276" w:lineRule="auto"/>
        <w:ind w:left="567" w:hanging="425"/>
        <w:jc w:val="both"/>
        <w:rPr>
          <w:rFonts w:ascii="Maiandra GD" w:hAnsi="Maiandra GD"/>
        </w:rPr>
      </w:pPr>
      <w:r>
        <w:rPr>
          <w:rFonts w:ascii="Maiandra GD" w:hAnsi="Maiandra GD"/>
        </w:rPr>
        <w:t xml:space="preserve">Şiir okuma </w:t>
      </w:r>
      <w:r w:rsidR="006A0963" w:rsidRPr="00B303E7">
        <w:rPr>
          <w:rFonts w:ascii="Maiandra GD" w:hAnsi="Maiandra GD"/>
        </w:rPr>
        <w:t>yarışmalarında birinci olan ülke yarışmacıları kıta yarışmalarına katılmaya hak kazanır. Kıta yarışmalarında canlı performans sergilenmez. Ülke elemlerinde birinci olan öğrenciler</w:t>
      </w:r>
      <w:r>
        <w:rPr>
          <w:rFonts w:ascii="Maiandra GD" w:hAnsi="Maiandra GD"/>
        </w:rPr>
        <w:t>,</w:t>
      </w:r>
      <w:r w:rsidR="006A0963" w:rsidRPr="00B303E7">
        <w:rPr>
          <w:rFonts w:ascii="Maiandra GD" w:hAnsi="Maiandra GD"/>
        </w:rPr>
        <w:t xml:space="preserve"> kıta yarışmalarına Din Öğretimi Genel Müdürlüğüne gönderecekleri video çekimi ile katılırlar. </w:t>
      </w:r>
    </w:p>
    <w:p w:rsidR="006C26C1" w:rsidRDefault="006A0963" w:rsidP="00D35F57">
      <w:pPr>
        <w:pStyle w:val="ListeParagraf"/>
        <w:numPr>
          <w:ilvl w:val="0"/>
          <w:numId w:val="46"/>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Video çekimi ile </w:t>
      </w:r>
      <w:r w:rsidRPr="00D35F57">
        <w:rPr>
          <w:rFonts w:ascii="Maiandra GD" w:hAnsi="Maiandra GD"/>
        </w:rPr>
        <w:t xml:space="preserve">ilgili </w:t>
      </w:r>
      <w:r w:rsidR="00F13198" w:rsidRPr="00D35F57">
        <w:rPr>
          <w:rFonts w:ascii="Maiandra GD" w:hAnsi="Maiandra GD"/>
        </w:rPr>
        <w:t xml:space="preserve">ölçütler: </w:t>
      </w:r>
      <w:r w:rsidRPr="00D35F57">
        <w:rPr>
          <w:rFonts w:ascii="Maiandra GD" w:hAnsi="Maiandra GD"/>
        </w:rPr>
        <w:t>“Anadolu İmam Hatip Liseleri Arapça</w:t>
      </w:r>
      <w:r w:rsidR="00F13198" w:rsidRPr="00D35F57">
        <w:rPr>
          <w:rFonts w:ascii="Maiandra GD" w:hAnsi="Maiandra GD"/>
        </w:rPr>
        <w:t xml:space="preserve"> Bilgi ve Etkinlik Yarışmaları”</w:t>
      </w:r>
      <w:r w:rsidRPr="00D35F57">
        <w:rPr>
          <w:rFonts w:ascii="Maiandra GD" w:hAnsi="Maiandra GD"/>
        </w:rPr>
        <w:t xml:space="preserve">nda </w:t>
      </w:r>
      <w:r w:rsidR="00F13198" w:rsidRPr="00D35F57">
        <w:rPr>
          <w:rFonts w:ascii="Maiandra GD" w:hAnsi="Maiandra GD"/>
        </w:rPr>
        <w:t xml:space="preserve">yer verilen ölçütlerle aynı olup yukarıda </w:t>
      </w:r>
      <w:r w:rsidRPr="00D35F57">
        <w:rPr>
          <w:rFonts w:ascii="Maiandra GD" w:hAnsi="Maiandra GD"/>
        </w:rPr>
        <w:t>verilmiştir.</w:t>
      </w:r>
      <w:r w:rsidRPr="00B303E7">
        <w:rPr>
          <w:rFonts w:ascii="Maiandra GD" w:hAnsi="Maiandra GD"/>
        </w:rPr>
        <w:t xml:space="preserve"> </w:t>
      </w:r>
    </w:p>
    <w:p w:rsidR="006C26C1" w:rsidRDefault="006C26C1" w:rsidP="006C26C1">
      <w:pPr>
        <w:pStyle w:val="ListeParagraf"/>
        <w:spacing w:before="0" w:beforeAutospacing="0" w:after="0" w:afterAutospacing="0" w:line="276" w:lineRule="auto"/>
        <w:ind w:left="567"/>
        <w:jc w:val="both"/>
        <w:rPr>
          <w:rFonts w:ascii="Maiandra GD" w:hAnsi="Maiandra GD"/>
        </w:rPr>
      </w:pPr>
    </w:p>
    <w:p w:rsidR="00A14635" w:rsidRPr="006C26C1" w:rsidRDefault="006C26C1" w:rsidP="006C26C1">
      <w:pPr>
        <w:pStyle w:val="ListeParagraf"/>
        <w:spacing w:before="0" w:beforeAutospacing="0" w:after="0" w:afterAutospacing="0" w:line="276" w:lineRule="auto"/>
        <w:ind w:left="567"/>
        <w:jc w:val="both"/>
        <w:rPr>
          <w:rFonts w:ascii="Maiandra GD" w:hAnsi="Maiandra GD"/>
        </w:rPr>
      </w:pPr>
      <w:r w:rsidRPr="006C26C1">
        <w:rPr>
          <w:rFonts w:ascii="Maiandra GD" w:hAnsi="Maiandra GD"/>
          <w:b/>
          <w:bCs/>
        </w:rPr>
        <w:t xml:space="preserve">2. </w:t>
      </w:r>
      <w:r w:rsidR="00A14635" w:rsidRPr="006C26C1">
        <w:rPr>
          <w:rFonts w:ascii="Maiandra GD" w:hAnsi="Maiandra GD"/>
          <w:b/>
          <w:bCs/>
        </w:rPr>
        <w:t>Arapça Metin Canlandırma Yarışması</w:t>
      </w:r>
    </w:p>
    <w:p w:rsidR="00686BCE" w:rsidRPr="00B303E7" w:rsidRDefault="00A14635" w:rsidP="006C26C1">
      <w:pPr>
        <w:pStyle w:val="Default"/>
        <w:numPr>
          <w:ilvl w:val="0"/>
          <w:numId w:val="15"/>
        </w:numPr>
        <w:spacing w:line="276" w:lineRule="auto"/>
        <w:ind w:left="567" w:hanging="425"/>
        <w:jc w:val="both"/>
        <w:rPr>
          <w:rFonts w:ascii="Maiandra GD" w:hAnsi="Maiandra GD" w:cs="Candara"/>
          <w:color w:val="auto"/>
        </w:rPr>
      </w:pPr>
      <w:r w:rsidRPr="00B303E7">
        <w:rPr>
          <w:rFonts w:ascii="Maiandra GD" w:hAnsi="Maiandra GD"/>
        </w:rPr>
        <w:t xml:space="preserve">Metin </w:t>
      </w:r>
      <w:r w:rsidR="002C1520">
        <w:rPr>
          <w:rFonts w:ascii="Maiandra GD" w:hAnsi="Maiandra GD"/>
        </w:rPr>
        <w:t>c</w:t>
      </w:r>
      <w:r w:rsidRPr="00B303E7">
        <w:rPr>
          <w:rFonts w:ascii="Maiandra GD" w:hAnsi="Maiandra GD"/>
        </w:rPr>
        <w:t>anlandırma yarışması, Arapça metinlerin doğru seslendirilmesi</w:t>
      </w:r>
      <w:r w:rsidR="00686BCE" w:rsidRPr="00B303E7">
        <w:rPr>
          <w:rFonts w:ascii="Maiandra GD" w:hAnsi="Maiandra GD"/>
        </w:rPr>
        <w:t>ni</w:t>
      </w:r>
      <w:r w:rsidRPr="00B303E7">
        <w:rPr>
          <w:rFonts w:ascii="Maiandra GD" w:hAnsi="Maiandra GD"/>
        </w:rPr>
        <w:t xml:space="preserve"> </w:t>
      </w:r>
      <w:r w:rsidR="00686BCE" w:rsidRPr="00B303E7">
        <w:rPr>
          <w:rFonts w:ascii="Maiandra GD" w:hAnsi="Maiandra GD" w:cs="Candara"/>
          <w:color w:val="auto"/>
        </w:rPr>
        <w:t xml:space="preserve">ve öğrencinin drama ve tiyatro yeteneğinin ön plana çıkarılmasını hedefleyen bir yarışmadır. </w:t>
      </w:r>
    </w:p>
    <w:p w:rsidR="00A14635" w:rsidRPr="00B303E7" w:rsidRDefault="00F13198" w:rsidP="006C26C1">
      <w:pPr>
        <w:pStyle w:val="ListeParagraf"/>
        <w:numPr>
          <w:ilvl w:val="0"/>
          <w:numId w:val="15"/>
        </w:numPr>
        <w:spacing w:before="0" w:beforeAutospacing="0" w:after="0" w:afterAutospacing="0" w:line="276" w:lineRule="auto"/>
        <w:ind w:left="567" w:hanging="425"/>
        <w:jc w:val="both"/>
        <w:rPr>
          <w:rFonts w:ascii="Maiandra GD" w:hAnsi="Maiandra GD"/>
        </w:rPr>
      </w:pPr>
      <w:r>
        <w:rPr>
          <w:rFonts w:ascii="Maiandra GD" w:hAnsi="Maiandra GD"/>
        </w:rPr>
        <w:t>Öğ</w:t>
      </w:r>
      <w:r w:rsidR="00A14635" w:rsidRPr="00B303E7">
        <w:rPr>
          <w:rFonts w:ascii="Maiandra GD" w:hAnsi="Maiandra GD"/>
        </w:rPr>
        <w:t>renciler, Din Öğretimi Genel Müdürlüğü tarafından hazırlanan metinlerden birini seçerek yarışmaya katılır.</w:t>
      </w:r>
    </w:p>
    <w:p w:rsidR="00110AC8" w:rsidRPr="006C26C1" w:rsidRDefault="00110AC8" w:rsidP="006C26C1">
      <w:pPr>
        <w:pStyle w:val="ListeParagraf"/>
        <w:numPr>
          <w:ilvl w:val="0"/>
          <w:numId w:val="15"/>
        </w:numPr>
        <w:spacing w:before="0" w:beforeAutospacing="0" w:after="0" w:afterAutospacing="0" w:line="276" w:lineRule="auto"/>
        <w:ind w:left="567" w:hanging="425"/>
        <w:jc w:val="both"/>
        <w:rPr>
          <w:rFonts w:ascii="Maiandra GD" w:hAnsi="Maiandra GD" w:cs="Candara"/>
        </w:rPr>
      </w:pPr>
      <w:r w:rsidRPr="00B303E7">
        <w:rPr>
          <w:rFonts w:ascii="Maiandra GD" w:hAnsi="Maiandra GD"/>
        </w:rPr>
        <w:t xml:space="preserve">Ülke ve kıta elemelerinde öğrencilerin sahneye çıkış sırası, yarışma öncesi </w:t>
      </w:r>
      <w:r w:rsidRPr="00D35F57">
        <w:rPr>
          <w:rFonts w:ascii="Maiandra GD" w:hAnsi="Maiandra GD"/>
        </w:rPr>
        <w:t>koordinatör okul ve yarışmaya katılan okul</w:t>
      </w:r>
      <w:r w:rsidR="00F13198" w:rsidRPr="00D35F57">
        <w:rPr>
          <w:rFonts w:ascii="Maiandra GD" w:hAnsi="Maiandra GD"/>
        </w:rPr>
        <w:t>ların katılımıyla çekilecek kur</w:t>
      </w:r>
      <w:r w:rsidRPr="00D35F57">
        <w:rPr>
          <w:rFonts w:ascii="Maiandra GD" w:hAnsi="Maiandra GD"/>
        </w:rPr>
        <w:t xml:space="preserve">a ile belirlenir. </w:t>
      </w:r>
      <w:r w:rsidR="00F13198" w:rsidRPr="00D35F57">
        <w:rPr>
          <w:rFonts w:ascii="Maiandra GD" w:hAnsi="Maiandra GD"/>
        </w:rPr>
        <w:t>Şiir, y</w:t>
      </w:r>
      <w:r w:rsidRPr="00D35F57">
        <w:rPr>
          <w:rFonts w:ascii="Maiandra GD" w:hAnsi="Maiandra GD"/>
        </w:rPr>
        <w:t>arışma esnasında ezbere okunur. Öğrenciler yarışmaların bütün aşamaların</w:t>
      </w:r>
      <w:r w:rsidR="00F13198" w:rsidRPr="00D35F57">
        <w:rPr>
          <w:rFonts w:ascii="Maiandra GD" w:hAnsi="Maiandra GD"/>
        </w:rPr>
        <w:t>a, ezberledikleri aynı</w:t>
      </w:r>
      <w:r w:rsidRPr="00D35F57">
        <w:rPr>
          <w:rFonts w:ascii="Maiandra GD" w:hAnsi="Maiandra GD"/>
        </w:rPr>
        <w:t xml:space="preserve"> şiir </w:t>
      </w:r>
      <w:r w:rsidR="00F13198" w:rsidRPr="00D35F57">
        <w:rPr>
          <w:rFonts w:ascii="Maiandra GD" w:hAnsi="Maiandra GD"/>
        </w:rPr>
        <w:t>ile katılırlar.</w:t>
      </w:r>
    </w:p>
    <w:p w:rsidR="006C26C1" w:rsidRPr="00B303E7" w:rsidRDefault="006C26C1" w:rsidP="006C26C1">
      <w:pPr>
        <w:pStyle w:val="ListeParagraf"/>
        <w:spacing w:before="0" w:beforeAutospacing="0" w:after="0" w:afterAutospacing="0" w:line="276" w:lineRule="auto"/>
        <w:ind w:left="567"/>
        <w:jc w:val="both"/>
        <w:rPr>
          <w:rFonts w:ascii="Maiandra GD" w:hAnsi="Maiandra GD" w:cs="Candara"/>
        </w:rPr>
      </w:pPr>
    </w:p>
    <w:p w:rsidR="00A07B39" w:rsidRPr="00B303E7" w:rsidRDefault="00A14635" w:rsidP="006C26C1">
      <w:pPr>
        <w:pStyle w:val="ListeParagraf"/>
        <w:numPr>
          <w:ilvl w:val="0"/>
          <w:numId w:val="15"/>
        </w:numPr>
        <w:spacing w:before="0" w:beforeAutospacing="0" w:after="0" w:afterAutospacing="0" w:line="276" w:lineRule="auto"/>
        <w:ind w:left="567" w:hanging="425"/>
        <w:jc w:val="both"/>
        <w:rPr>
          <w:rFonts w:ascii="Maiandra GD" w:hAnsi="Maiandra GD" w:cs="Candara"/>
        </w:rPr>
      </w:pPr>
      <w:r w:rsidRPr="00B303E7">
        <w:rPr>
          <w:rFonts w:ascii="Maiandra GD" w:hAnsi="Maiandra GD"/>
        </w:rPr>
        <w:lastRenderedPageBreak/>
        <w:t xml:space="preserve">Yarışma esnasında </w:t>
      </w:r>
      <w:r w:rsidR="00F13198">
        <w:rPr>
          <w:rFonts w:ascii="Maiandra GD" w:hAnsi="Maiandra GD"/>
        </w:rPr>
        <w:t>sahnede</w:t>
      </w:r>
      <w:r w:rsidR="00D35F57">
        <w:rPr>
          <w:rFonts w:ascii="Maiandra GD" w:hAnsi="Maiandra GD"/>
        </w:rPr>
        <w:t>,</w:t>
      </w:r>
      <w:r w:rsidR="00F13198">
        <w:rPr>
          <w:rFonts w:ascii="Maiandra GD" w:hAnsi="Maiandra GD"/>
        </w:rPr>
        <w:t xml:space="preserve"> </w:t>
      </w:r>
      <w:r w:rsidRPr="00B303E7">
        <w:rPr>
          <w:rFonts w:ascii="Maiandra GD" w:hAnsi="Maiandra GD"/>
        </w:rPr>
        <w:t>sadece Din Öğretimi Genel Müdürlüğü tarafından hazırlanan canlandırma metninin tercümesi</w:t>
      </w:r>
      <w:r w:rsidR="002C1520">
        <w:rPr>
          <w:rFonts w:ascii="Maiandra GD" w:hAnsi="Maiandra GD"/>
        </w:rPr>
        <w:t>,</w:t>
      </w:r>
      <w:r w:rsidRPr="00B303E7">
        <w:rPr>
          <w:rFonts w:ascii="Maiandra GD" w:hAnsi="Maiandra GD"/>
        </w:rPr>
        <w:t xml:space="preserve"> görsel sunu olarak yansıtılabilir. Okulların kendi hazırladıkları sunular yansıtılamaz. Sunuda fon müziği olarak Din Öğretimi Genel Müdürlüğü tarafından belirlenen müzik, görsel sununun içerisinde kullanılır. Müziğe herhangi bir müdahale yapılması söz konusu olamaz. Tercüme, sunu ve fon müziğin puanlamaya bir katkısı yoktur. </w:t>
      </w:r>
      <w:r w:rsidRPr="00B303E7">
        <w:rPr>
          <w:rFonts w:ascii="Maiandra GD" w:hAnsi="Maiandra GD" w:cs="Candara"/>
        </w:rPr>
        <w:t>Yarışmacının kendi istediği fon müziği ve sunuyu kullanılmasının engellenmesi</w:t>
      </w:r>
      <w:r w:rsidR="002C1520">
        <w:rPr>
          <w:rFonts w:ascii="Maiandra GD" w:hAnsi="Maiandra GD" w:cs="Candara"/>
        </w:rPr>
        <w:t>,</w:t>
      </w:r>
      <w:r w:rsidRPr="00B303E7">
        <w:rPr>
          <w:rFonts w:ascii="Maiandra GD" w:hAnsi="Maiandra GD" w:cs="Candara"/>
        </w:rPr>
        <w:t xml:space="preserve"> seçici kurulun görevi olup ısrarla kullanılmak istenmesi halinde söz konusu okul</w:t>
      </w:r>
      <w:r w:rsidR="00F13198">
        <w:rPr>
          <w:rFonts w:ascii="Maiandra GD" w:hAnsi="Maiandra GD" w:cs="Candara"/>
        </w:rPr>
        <w:t>,</w:t>
      </w:r>
      <w:r w:rsidRPr="00B303E7">
        <w:rPr>
          <w:rFonts w:ascii="Maiandra GD" w:hAnsi="Maiandra GD" w:cs="Candara"/>
        </w:rPr>
        <w:t xml:space="preserve"> </w:t>
      </w:r>
      <w:r w:rsidR="00686BCE" w:rsidRPr="00B303E7">
        <w:rPr>
          <w:rFonts w:ascii="Maiandra GD" w:hAnsi="Maiandra GD" w:cs="Candara"/>
        </w:rPr>
        <w:t>değerlendirmeye alınmaz.</w:t>
      </w:r>
    </w:p>
    <w:p w:rsidR="00A14635" w:rsidRPr="00B303E7" w:rsidRDefault="00A14635" w:rsidP="006C26C1">
      <w:pPr>
        <w:pStyle w:val="ListeParagraf"/>
        <w:numPr>
          <w:ilvl w:val="0"/>
          <w:numId w:val="15"/>
        </w:numPr>
        <w:spacing w:before="0" w:beforeAutospacing="0" w:after="0" w:afterAutospacing="0" w:line="276" w:lineRule="auto"/>
        <w:ind w:left="567" w:hanging="425"/>
        <w:jc w:val="both"/>
        <w:rPr>
          <w:rFonts w:ascii="Maiandra GD" w:hAnsi="Maiandra GD" w:cstheme="minorBidi"/>
        </w:rPr>
      </w:pPr>
      <w:r w:rsidRPr="00B303E7">
        <w:rPr>
          <w:rFonts w:ascii="Maiandra GD" w:hAnsi="Maiandra GD"/>
        </w:rPr>
        <w:t>Metin canlandırmada metnin türüne göre yarışmada okulları en az bir</w:t>
      </w:r>
      <w:r w:rsidR="00F13198">
        <w:rPr>
          <w:rFonts w:ascii="Maiandra GD" w:hAnsi="Maiandra GD"/>
        </w:rPr>
        <w:t xml:space="preserve"> (1)</w:t>
      </w:r>
      <w:r w:rsidRPr="00B303E7">
        <w:rPr>
          <w:rFonts w:ascii="Maiandra GD" w:hAnsi="Maiandra GD"/>
        </w:rPr>
        <w:t xml:space="preserve">, en fazla dört </w:t>
      </w:r>
      <w:r w:rsidR="00F13198">
        <w:rPr>
          <w:rFonts w:ascii="Maiandra GD" w:hAnsi="Maiandra GD"/>
        </w:rPr>
        <w:t xml:space="preserve">(4) </w:t>
      </w:r>
      <w:r w:rsidRPr="00B303E7">
        <w:rPr>
          <w:rFonts w:ascii="Maiandra GD" w:hAnsi="Maiandra GD"/>
        </w:rPr>
        <w:t xml:space="preserve">öğrenci temsil edebilir. Metnin türüne göre öğrenciler kıyafet ve kostüm giyebilir. </w:t>
      </w:r>
      <w:r w:rsidR="002C1520">
        <w:rPr>
          <w:rFonts w:ascii="Maiandra GD" w:hAnsi="Maiandra GD" w:cs="Candara"/>
        </w:rPr>
        <w:t xml:space="preserve">Ancak </w:t>
      </w:r>
      <w:r w:rsidRPr="00B303E7">
        <w:rPr>
          <w:rFonts w:ascii="Maiandra GD" w:hAnsi="Maiandra GD" w:cs="Candara"/>
        </w:rPr>
        <w:t xml:space="preserve">temel ve sade bir dekor dışında herhangi bir </w:t>
      </w:r>
      <w:r w:rsidR="00110AC8" w:rsidRPr="00B303E7">
        <w:rPr>
          <w:rFonts w:ascii="Maiandra GD" w:hAnsi="Maiandra GD" w:cs="Candara"/>
        </w:rPr>
        <w:t>sahne düzenlemesi yapılamaz.</w:t>
      </w:r>
      <w:r w:rsidRPr="00B303E7">
        <w:rPr>
          <w:rFonts w:ascii="Maiandra GD" w:hAnsi="Maiandra GD" w:cs="Candara"/>
        </w:rPr>
        <w:t xml:space="preserve"> </w:t>
      </w:r>
    </w:p>
    <w:p w:rsidR="00A14635" w:rsidRPr="00B303E7" w:rsidRDefault="00A14635" w:rsidP="006C26C1">
      <w:pPr>
        <w:pStyle w:val="ListeParagraf"/>
        <w:numPr>
          <w:ilvl w:val="0"/>
          <w:numId w:val="15"/>
        </w:numPr>
        <w:spacing w:before="0" w:beforeAutospacing="0" w:after="0" w:afterAutospacing="0" w:line="276" w:lineRule="auto"/>
        <w:ind w:left="567" w:hanging="425"/>
        <w:jc w:val="both"/>
        <w:rPr>
          <w:rFonts w:ascii="Maiandra GD" w:hAnsi="Maiandra GD"/>
        </w:rPr>
      </w:pPr>
      <w:r w:rsidRPr="00B303E7">
        <w:rPr>
          <w:rFonts w:ascii="Maiandra GD" w:hAnsi="Maiandra GD"/>
        </w:rPr>
        <w:t>Canlandırma metni okunurken, dekor, ışık takip sistemi kullanılamaz, özel sahne düzeni ve canlı müzik icraları yapılamaz. Bunların kullanılmasının engellenmesi</w:t>
      </w:r>
      <w:r w:rsidR="00F13198">
        <w:rPr>
          <w:rFonts w:ascii="Maiandra GD" w:hAnsi="Maiandra GD"/>
        </w:rPr>
        <w:t>,</w:t>
      </w:r>
      <w:r w:rsidRPr="00B303E7">
        <w:rPr>
          <w:rFonts w:ascii="Maiandra GD" w:hAnsi="Maiandra GD"/>
        </w:rPr>
        <w:t xml:space="preserve"> seçici kurulun görevi olup, ısrarla kullanılmak istenmesi halinde söz konusu dekor ve el eşyaları için herhangi bir puan verilmez.</w:t>
      </w:r>
    </w:p>
    <w:p w:rsidR="00A07B39" w:rsidRPr="00B303E7" w:rsidRDefault="00A14635" w:rsidP="006C26C1">
      <w:pPr>
        <w:pStyle w:val="ListeParagraf"/>
        <w:numPr>
          <w:ilvl w:val="0"/>
          <w:numId w:val="15"/>
        </w:numPr>
        <w:spacing w:before="0" w:beforeAutospacing="0" w:after="0" w:afterAutospacing="0" w:line="276" w:lineRule="auto"/>
        <w:ind w:left="567" w:hanging="425"/>
        <w:jc w:val="both"/>
        <w:rPr>
          <w:rFonts w:ascii="Maiandra GD" w:hAnsi="Maiandra GD"/>
        </w:rPr>
      </w:pPr>
      <w:r w:rsidRPr="00B303E7">
        <w:rPr>
          <w:rFonts w:ascii="Maiandra GD" w:hAnsi="Maiandra GD"/>
        </w:rPr>
        <w:t>Yarışmacının canlandırma metnine ilave ve metin üzerinde değişiklik yapma hakkı bulunmamaktadır.</w:t>
      </w:r>
    </w:p>
    <w:p w:rsidR="00A07B39" w:rsidRPr="00B303E7" w:rsidRDefault="00A84B3F" w:rsidP="006C26C1">
      <w:pPr>
        <w:pStyle w:val="ListeParagraf"/>
        <w:numPr>
          <w:ilvl w:val="0"/>
          <w:numId w:val="15"/>
        </w:numPr>
        <w:spacing w:before="0" w:beforeAutospacing="0" w:after="0" w:afterAutospacing="0" w:line="276" w:lineRule="auto"/>
        <w:ind w:left="567" w:hanging="425"/>
        <w:jc w:val="both"/>
        <w:rPr>
          <w:rFonts w:ascii="Maiandra GD" w:hAnsi="Maiandra GD"/>
        </w:rPr>
      </w:pPr>
      <w:r w:rsidRPr="00D35F57">
        <w:rPr>
          <w:rFonts w:ascii="Maiandra GD" w:hAnsi="Maiandra GD"/>
        </w:rPr>
        <w:t xml:space="preserve">Değerlendirme </w:t>
      </w:r>
      <w:r w:rsidR="00A14635" w:rsidRPr="00D35F57">
        <w:rPr>
          <w:rFonts w:ascii="Maiandra GD" w:hAnsi="Maiandra GD"/>
        </w:rPr>
        <w:t>100 puan</w:t>
      </w:r>
      <w:r w:rsidR="00A14635" w:rsidRPr="00B303E7">
        <w:rPr>
          <w:rFonts w:ascii="Maiandra GD" w:hAnsi="Maiandra GD"/>
        </w:rPr>
        <w:t xml:space="preserve"> üzerinden yapılır. Puan dağılımı şu şekildedir</w:t>
      </w:r>
      <w:r w:rsidR="00F13198">
        <w:rPr>
          <w:rFonts w:ascii="Maiandra GD" w:hAnsi="Maiandra GD"/>
        </w:rPr>
        <w:t>:</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Ezber (25),</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Telaffuz (20),</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Tonlama (20),</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Jest ve mimik (15),</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Konuya hâkimiyet (10),</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Sahneyi kullanma (10)</w:t>
      </w:r>
      <w:r w:rsidR="00D35F57">
        <w:rPr>
          <w:rFonts w:ascii="Maiandra GD" w:hAnsi="Maiandra GD"/>
        </w:rPr>
        <w:t>.</w:t>
      </w:r>
    </w:p>
    <w:p w:rsidR="00A14635" w:rsidRPr="00D35F57" w:rsidRDefault="00A07B39" w:rsidP="006C26C1">
      <w:pPr>
        <w:pStyle w:val="ListeParagraf"/>
        <w:numPr>
          <w:ilvl w:val="0"/>
          <w:numId w:val="15"/>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Metin canlandırma yarışmalarında birinci olan ülke yarışmacıları </w:t>
      </w:r>
      <w:r w:rsidR="006A0963" w:rsidRPr="00B303E7">
        <w:rPr>
          <w:rFonts w:ascii="Maiandra GD" w:hAnsi="Maiandra GD"/>
        </w:rPr>
        <w:t>kıta yarışmalarına katılmaya hak kazanır. Kıta yarışmalarında canlı performans sergilenmez. Ülke elemlerinde birinci olan öğrenciler</w:t>
      </w:r>
      <w:r w:rsidR="002C1520">
        <w:rPr>
          <w:rFonts w:ascii="Maiandra GD" w:hAnsi="Maiandra GD"/>
        </w:rPr>
        <w:t>,</w:t>
      </w:r>
      <w:r w:rsidR="006A0963" w:rsidRPr="00B303E7">
        <w:rPr>
          <w:rFonts w:ascii="Maiandra GD" w:hAnsi="Maiandra GD"/>
        </w:rPr>
        <w:t xml:space="preserve"> kıta yarışmalarına Din Öğretimi Genel Müdürlüğüne </w:t>
      </w:r>
      <w:r w:rsidR="006A0963" w:rsidRPr="00D35F57">
        <w:rPr>
          <w:rFonts w:ascii="Maiandra GD" w:hAnsi="Maiandra GD"/>
        </w:rPr>
        <w:t xml:space="preserve">gönderecekleri video çekimi ile katılırlar. </w:t>
      </w:r>
    </w:p>
    <w:p w:rsidR="006C26C1" w:rsidRDefault="00F13198" w:rsidP="00D35F57">
      <w:pPr>
        <w:pStyle w:val="ListeParagraf"/>
        <w:numPr>
          <w:ilvl w:val="0"/>
          <w:numId w:val="15"/>
        </w:numPr>
        <w:spacing w:before="0" w:beforeAutospacing="0" w:after="0" w:afterAutospacing="0" w:line="276" w:lineRule="auto"/>
        <w:ind w:left="567" w:hanging="425"/>
        <w:jc w:val="both"/>
        <w:rPr>
          <w:rFonts w:ascii="Maiandra GD" w:hAnsi="Maiandra GD"/>
        </w:rPr>
      </w:pPr>
      <w:r w:rsidRPr="00D35F57">
        <w:rPr>
          <w:rFonts w:ascii="Maiandra GD" w:hAnsi="Maiandra GD"/>
        </w:rPr>
        <w:t xml:space="preserve">Video çekimi ile ilgili ölçütler: “Anadolu İmam Hatip Liseleri Arapça Bilgi ve Etkinlik Yarışmaları”nda yer verilen ölçütlerle aynı olup yukarıda verilmiştir. </w:t>
      </w:r>
    </w:p>
    <w:p w:rsidR="006C26C1" w:rsidRDefault="006C26C1" w:rsidP="006C26C1">
      <w:pPr>
        <w:pStyle w:val="ListeParagraf"/>
        <w:spacing w:before="0" w:beforeAutospacing="0" w:after="0" w:afterAutospacing="0" w:line="276" w:lineRule="auto"/>
        <w:ind w:left="567"/>
        <w:jc w:val="both"/>
        <w:rPr>
          <w:rFonts w:ascii="Maiandra GD" w:hAnsi="Maiandra GD"/>
        </w:rPr>
      </w:pPr>
    </w:p>
    <w:p w:rsidR="006C26C1" w:rsidRDefault="006C26C1" w:rsidP="006C26C1">
      <w:pPr>
        <w:pStyle w:val="ListeParagraf"/>
        <w:spacing w:before="0" w:beforeAutospacing="0" w:after="0" w:afterAutospacing="0" w:line="276" w:lineRule="auto"/>
        <w:ind w:left="567"/>
        <w:jc w:val="both"/>
        <w:rPr>
          <w:rFonts w:ascii="Maiandra GD" w:hAnsi="Maiandra GD"/>
        </w:rPr>
      </w:pPr>
    </w:p>
    <w:p w:rsidR="00A14635" w:rsidRPr="006C26C1" w:rsidRDefault="006C26C1" w:rsidP="006C26C1">
      <w:pPr>
        <w:pStyle w:val="ListeParagraf"/>
        <w:spacing w:before="0" w:beforeAutospacing="0" w:after="0" w:afterAutospacing="0" w:line="276" w:lineRule="auto"/>
        <w:ind w:left="567"/>
        <w:jc w:val="both"/>
        <w:rPr>
          <w:rFonts w:ascii="Maiandra GD" w:hAnsi="Maiandra GD"/>
        </w:rPr>
      </w:pPr>
      <w:r w:rsidRPr="006C26C1">
        <w:rPr>
          <w:rFonts w:ascii="Maiandra GD" w:hAnsi="Maiandra GD"/>
          <w:b/>
        </w:rPr>
        <w:t>D.</w:t>
      </w:r>
      <w:r>
        <w:rPr>
          <w:rFonts w:ascii="Maiandra GD" w:hAnsi="Maiandra GD"/>
        </w:rPr>
        <w:t xml:space="preserve"> </w:t>
      </w:r>
      <w:r w:rsidR="00A14635" w:rsidRPr="006C26C1">
        <w:rPr>
          <w:rFonts w:ascii="Maiandra GD" w:hAnsi="Maiandra GD"/>
          <w:b/>
          <w:bCs/>
        </w:rPr>
        <w:t>YARIŞMA TAKVİMİ, YARIŞMA BÖLGE MERKEZLERİ</w:t>
      </w:r>
    </w:p>
    <w:p w:rsidR="006C26C1" w:rsidRDefault="00A14635" w:rsidP="006C26C1">
      <w:pPr>
        <w:spacing w:after="0"/>
        <w:ind w:firstLine="567"/>
        <w:jc w:val="both"/>
        <w:rPr>
          <w:rFonts w:ascii="Maiandra GD" w:hAnsi="Maiandra GD"/>
          <w:sz w:val="24"/>
          <w:szCs w:val="24"/>
        </w:rPr>
      </w:pPr>
      <w:r w:rsidRPr="00B303E7">
        <w:rPr>
          <w:rFonts w:ascii="Maiandra GD" w:hAnsi="Maiandra GD"/>
          <w:sz w:val="24"/>
          <w:szCs w:val="24"/>
        </w:rPr>
        <w:t xml:space="preserve">Yarışma takvimi, ülke </w:t>
      </w:r>
      <w:r w:rsidR="00891D3D">
        <w:rPr>
          <w:rFonts w:ascii="Maiandra GD" w:hAnsi="Maiandra GD"/>
          <w:sz w:val="24"/>
          <w:szCs w:val="24"/>
        </w:rPr>
        <w:t xml:space="preserve">içi seçmeler, kıta elemeleri, </w:t>
      </w:r>
      <w:r w:rsidRPr="00B303E7">
        <w:rPr>
          <w:rFonts w:ascii="Maiandra GD" w:hAnsi="Maiandra GD"/>
          <w:sz w:val="24"/>
          <w:szCs w:val="24"/>
        </w:rPr>
        <w:t>yarışma merkezleri ve bu kıtalara dâhil ülkeler Din Öğretimi Genel Müdürlüğünce belirlenir.</w:t>
      </w:r>
    </w:p>
    <w:p w:rsidR="006C26C1" w:rsidRDefault="006C26C1" w:rsidP="006C26C1">
      <w:pPr>
        <w:spacing w:after="0"/>
        <w:ind w:firstLine="567"/>
        <w:jc w:val="both"/>
        <w:rPr>
          <w:rFonts w:ascii="Maiandra GD" w:hAnsi="Maiandra GD"/>
          <w:sz w:val="24"/>
          <w:szCs w:val="24"/>
        </w:rPr>
      </w:pPr>
    </w:p>
    <w:p w:rsidR="006C26C1" w:rsidRDefault="006C26C1" w:rsidP="006C26C1">
      <w:pPr>
        <w:spacing w:after="0"/>
        <w:ind w:firstLine="567"/>
        <w:jc w:val="both"/>
        <w:rPr>
          <w:rFonts w:ascii="Maiandra GD" w:hAnsi="Maiandra GD"/>
          <w:sz w:val="24"/>
          <w:szCs w:val="24"/>
        </w:rPr>
      </w:pPr>
    </w:p>
    <w:p w:rsidR="00A14635" w:rsidRPr="006C26C1" w:rsidRDefault="006C26C1" w:rsidP="006C26C1">
      <w:pPr>
        <w:spacing w:after="0"/>
        <w:ind w:firstLine="567"/>
        <w:jc w:val="both"/>
        <w:rPr>
          <w:rFonts w:ascii="Maiandra GD" w:hAnsi="Maiandra GD"/>
          <w:sz w:val="24"/>
          <w:szCs w:val="24"/>
        </w:rPr>
      </w:pPr>
      <w:r>
        <w:rPr>
          <w:rFonts w:ascii="Maiandra GD" w:hAnsi="Maiandra GD"/>
          <w:b/>
          <w:bCs/>
          <w:sz w:val="24"/>
          <w:szCs w:val="24"/>
        </w:rPr>
        <w:t xml:space="preserve">E. </w:t>
      </w:r>
      <w:r w:rsidR="00A14635" w:rsidRPr="00B303E7">
        <w:rPr>
          <w:rFonts w:ascii="Maiandra GD" w:hAnsi="Maiandra GD"/>
          <w:b/>
          <w:bCs/>
          <w:sz w:val="24"/>
          <w:szCs w:val="24"/>
        </w:rPr>
        <w:t>YARIŞMA KURALARI, YARIŞMA GÜN VE SAATLERİ</w:t>
      </w:r>
    </w:p>
    <w:p w:rsidR="00891D3D" w:rsidRDefault="00110AC8" w:rsidP="00D35F57">
      <w:pPr>
        <w:spacing w:after="0"/>
        <w:ind w:firstLine="567"/>
        <w:jc w:val="both"/>
        <w:rPr>
          <w:rFonts w:ascii="Maiandra GD" w:hAnsi="Maiandra GD"/>
          <w:sz w:val="24"/>
          <w:szCs w:val="24"/>
        </w:rPr>
      </w:pPr>
      <w:r w:rsidRPr="00B303E7">
        <w:rPr>
          <w:rFonts w:ascii="Maiandra GD" w:hAnsi="Maiandra GD"/>
          <w:sz w:val="24"/>
          <w:szCs w:val="24"/>
        </w:rPr>
        <w:t>Ülke elemelerinde yarışmacı ö</w:t>
      </w:r>
      <w:r w:rsidR="00891D3D">
        <w:rPr>
          <w:rFonts w:ascii="Maiandra GD" w:hAnsi="Maiandra GD"/>
          <w:sz w:val="24"/>
          <w:szCs w:val="24"/>
        </w:rPr>
        <w:t>ğrencilerin sıralama işlemleri, k</w:t>
      </w:r>
      <w:r w:rsidRPr="00B303E7">
        <w:rPr>
          <w:rFonts w:ascii="Maiandra GD" w:hAnsi="Maiandra GD"/>
          <w:sz w:val="24"/>
          <w:szCs w:val="24"/>
        </w:rPr>
        <w:t>oordinatör okul müdürlükleri rehberliği</w:t>
      </w:r>
      <w:r w:rsidR="00891D3D">
        <w:rPr>
          <w:rFonts w:ascii="Maiandra GD" w:hAnsi="Maiandra GD"/>
          <w:sz w:val="24"/>
          <w:szCs w:val="24"/>
        </w:rPr>
        <w:t>nde</w:t>
      </w:r>
      <w:r w:rsidRPr="00B303E7">
        <w:rPr>
          <w:rFonts w:ascii="Maiandra GD" w:hAnsi="Maiandra GD"/>
          <w:sz w:val="24"/>
          <w:szCs w:val="24"/>
        </w:rPr>
        <w:t xml:space="preserve"> ve yarışacak okulların katılımıy</w:t>
      </w:r>
      <w:r w:rsidR="00891D3D">
        <w:rPr>
          <w:rFonts w:ascii="Maiandra GD" w:hAnsi="Maiandra GD"/>
          <w:sz w:val="24"/>
          <w:szCs w:val="24"/>
        </w:rPr>
        <w:t xml:space="preserve">la, kura ile </w:t>
      </w:r>
      <w:r w:rsidRPr="00B303E7">
        <w:rPr>
          <w:rFonts w:ascii="Maiandra GD" w:hAnsi="Maiandra GD"/>
          <w:sz w:val="24"/>
          <w:szCs w:val="24"/>
        </w:rPr>
        <w:t xml:space="preserve">belirlenir. </w:t>
      </w:r>
    </w:p>
    <w:p w:rsidR="006C26C1" w:rsidRDefault="006C26C1" w:rsidP="00D35F57">
      <w:pPr>
        <w:spacing w:after="0"/>
        <w:ind w:firstLine="567"/>
        <w:jc w:val="both"/>
        <w:rPr>
          <w:rFonts w:ascii="Maiandra GD" w:hAnsi="Maiandra GD"/>
          <w:sz w:val="24"/>
          <w:szCs w:val="24"/>
        </w:rPr>
      </w:pPr>
    </w:p>
    <w:p w:rsidR="006C26C1" w:rsidRDefault="006C26C1" w:rsidP="00D35F57">
      <w:pPr>
        <w:spacing w:after="0"/>
        <w:ind w:firstLine="567"/>
        <w:jc w:val="both"/>
        <w:rPr>
          <w:rFonts w:ascii="Maiandra GD" w:hAnsi="Maiandra GD"/>
          <w:sz w:val="24"/>
          <w:szCs w:val="24"/>
        </w:rPr>
      </w:pPr>
    </w:p>
    <w:p w:rsidR="006C26C1" w:rsidRDefault="006C26C1" w:rsidP="00D35F57">
      <w:pPr>
        <w:spacing w:after="0"/>
        <w:ind w:firstLine="567"/>
        <w:jc w:val="both"/>
        <w:rPr>
          <w:rFonts w:ascii="Maiandra GD" w:hAnsi="Maiandra GD"/>
          <w:sz w:val="24"/>
          <w:szCs w:val="24"/>
        </w:rPr>
      </w:pPr>
    </w:p>
    <w:p w:rsidR="006C26C1" w:rsidRDefault="00891D3D" w:rsidP="006C26C1">
      <w:pPr>
        <w:spacing w:after="0"/>
        <w:ind w:firstLine="567"/>
        <w:jc w:val="both"/>
        <w:rPr>
          <w:rFonts w:ascii="Maiandra GD" w:hAnsi="Maiandra GD" w:cs="Candara"/>
          <w:sz w:val="24"/>
          <w:szCs w:val="24"/>
        </w:rPr>
      </w:pPr>
      <w:r>
        <w:rPr>
          <w:rFonts w:ascii="Maiandra GD" w:hAnsi="Maiandra GD"/>
          <w:sz w:val="24"/>
          <w:szCs w:val="24"/>
        </w:rPr>
        <w:lastRenderedPageBreak/>
        <w:t xml:space="preserve">Türkiye finallerinde </w:t>
      </w:r>
      <w:r w:rsidR="00110AC8" w:rsidRPr="00B303E7">
        <w:rPr>
          <w:rFonts w:ascii="Maiandra GD" w:hAnsi="Maiandra GD"/>
          <w:sz w:val="24"/>
          <w:szCs w:val="24"/>
        </w:rPr>
        <w:t>sıralama işlemleri</w:t>
      </w:r>
      <w:r w:rsidR="002C1520">
        <w:rPr>
          <w:rFonts w:ascii="Maiandra GD" w:hAnsi="Maiandra GD"/>
          <w:sz w:val="24"/>
          <w:szCs w:val="24"/>
        </w:rPr>
        <w:t>,</w:t>
      </w:r>
      <w:r w:rsidR="00110AC8" w:rsidRPr="00B303E7">
        <w:rPr>
          <w:rFonts w:ascii="Maiandra GD" w:hAnsi="Maiandra GD"/>
          <w:sz w:val="24"/>
          <w:szCs w:val="24"/>
        </w:rPr>
        <w:t xml:space="preserve"> Din Öğretimi Genel Müdürlüğü tarafından bilgisayar kurası ile belirlenerek yarışma öncesi okullara duyurulur. </w:t>
      </w:r>
      <w:r w:rsidR="00110AC8" w:rsidRPr="00B303E7">
        <w:rPr>
          <w:rFonts w:ascii="Maiandra GD" w:hAnsi="Maiandra GD" w:cs="Candara"/>
          <w:sz w:val="24"/>
          <w:szCs w:val="24"/>
        </w:rPr>
        <w:t xml:space="preserve">Yarışmaların gün ve saatleri Arapça yarışmaları takviminde belirlendiği şekilde uygulanacaktır. </w:t>
      </w:r>
    </w:p>
    <w:p w:rsidR="006C26C1" w:rsidRDefault="006C26C1" w:rsidP="006C26C1">
      <w:pPr>
        <w:spacing w:after="0"/>
        <w:ind w:firstLine="567"/>
        <w:jc w:val="both"/>
        <w:rPr>
          <w:rFonts w:ascii="Maiandra GD" w:hAnsi="Maiandra GD" w:cs="Candara"/>
          <w:sz w:val="24"/>
          <w:szCs w:val="24"/>
        </w:rPr>
      </w:pPr>
    </w:p>
    <w:p w:rsidR="006C26C1" w:rsidRDefault="006C26C1" w:rsidP="006C26C1">
      <w:pPr>
        <w:spacing w:after="0"/>
        <w:ind w:firstLine="567"/>
        <w:jc w:val="both"/>
        <w:rPr>
          <w:rFonts w:ascii="Maiandra GD" w:hAnsi="Maiandra GD" w:cs="Candara"/>
          <w:sz w:val="24"/>
          <w:szCs w:val="24"/>
        </w:rPr>
      </w:pPr>
    </w:p>
    <w:p w:rsidR="00A14635" w:rsidRPr="002A2148" w:rsidRDefault="006C26C1" w:rsidP="006C26C1">
      <w:pPr>
        <w:spacing w:after="0"/>
        <w:ind w:firstLine="567"/>
        <w:jc w:val="both"/>
        <w:rPr>
          <w:rFonts w:ascii="Maiandra GD" w:hAnsi="Maiandra GD" w:cs="Candara"/>
          <w:sz w:val="24"/>
          <w:szCs w:val="24"/>
        </w:rPr>
      </w:pPr>
      <w:r w:rsidRPr="002A2148">
        <w:rPr>
          <w:rFonts w:ascii="Maiandra GD" w:hAnsi="Maiandra GD"/>
          <w:b/>
          <w:bCs/>
          <w:sz w:val="24"/>
          <w:szCs w:val="24"/>
        </w:rPr>
        <w:t>F</w:t>
      </w:r>
      <w:r w:rsidR="00A14635" w:rsidRPr="002A2148">
        <w:rPr>
          <w:rFonts w:ascii="Maiandra GD" w:hAnsi="Maiandra GD"/>
          <w:b/>
          <w:bCs/>
          <w:sz w:val="24"/>
          <w:szCs w:val="24"/>
        </w:rPr>
        <w:t>. SEÇİCİ KURUL</w:t>
      </w:r>
    </w:p>
    <w:p w:rsidR="00A14635" w:rsidRPr="002A2148" w:rsidRDefault="00A14635" w:rsidP="00D35F57">
      <w:pPr>
        <w:spacing w:after="0"/>
        <w:ind w:firstLine="567"/>
        <w:jc w:val="both"/>
        <w:rPr>
          <w:rFonts w:ascii="Maiandra GD" w:hAnsi="Maiandra GD"/>
          <w:sz w:val="24"/>
          <w:szCs w:val="24"/>
        </w:rPr>
      </w:pPr>
      <w:r w:rsidRPr="002A2148">
        <w:rPr>
          <w:rFonts w:ascii="Maiandra GD" w:hAnsi="Maiandra GD"/>
          <w:sz w:val="24"/>
          <w:szCs w:val="24"/>
        </w:rPr>
        <w:t xml:space="preserve">Yarışma seçici kurulları, yarışmaların yapılacağı </w:t>
      </w:r>
      <w:r w:rsidR="00891D3D" w:rsidRPr="002A2148">
        <w:rPr>
          <w:rFonts w:ascii="Maiandra GD" w:hAnsi="Maiandra GD"/>
          <w:sz w:val="24"/>
          <w:szCs w:val="24"/>
        </w:rPr>
        <w:t>il millî e</w:t>
      </w:r>
      <w:r w:rsidR="00891D3D" w:rsidRPr="002A2148">
        <w:rPr>
          <w:rFonts w:ascii="Maiandra GD" w:hAnsi="Maiandra GD" w:hint="eastAsia"/>
          <w:sz w:val="24"/>
          <w:szCs w:val="24"/>
        </w:rPr>
        <w:t>ğ</w:t>
      </w:r>
      <w:r w:rsidR="00891D3D" w:rsidRPr="002A2148">
        <w:rPr>
          <w:rFonts w:ascii="Maiandra GD" w:hAnsi="Maiandra GD"/>
          <w:sz w:val="24"/>
          <w:szCs w:val="24"/>
        </w:rPr>
        <w:t>itim müdürlü</w:t>
      </w:r>
      <w:r w:rsidR="00891D3D" w:rsidRPr="002A2148">
        <w:rPr>
          <w:rFonts w:ascii="Maiandra GD" w:hAnsi="Maiandra GD" w:hint="eastAsia"/>
          <w:sz w:val="24"/>
          <w:szCs w:val="24"/>
        </w:rPr>
        <w:t>ğü</w:t>
      </w:r>
      <w:r w:rsidR="00891D3D" w:rsidRPr="002A2148">
        <w:rPr>
          <w:rFonts w:ascii="Maiandra GD" w:hAnsi="Maiandra GD"/>
          <w:sz w:val="24"/>
          <w:szCs w:val="24"/>
        </w:rPr>
        <w:t xml:space="preserve"> tarafından belirlenir. </w:t>
      </w:r>
      <w:r w:rsidRPr="002A2148">
        <w:rPr>
          <w:rFonts w:ascii="Maiandra GD" w:hAnsi="Maiandra GD"/>
          <w:sz w:val="24"/>
          <w:szCs w:val="24"/>
        </w:rPr>
        <w:t>Seçici kurulların ehliyet ve liyakatiyle ilgili tespit kararı</w:t>
      </w:r>
      <w:r w:rsidR="00891D3D" w:rsidRPr="002A2148">
        <w:rPr>
          <w:rFonts w:ascii="Maiandra GD" w:hAnsi="Maiandra GD"/>
          <w:sz w:val="24"/>
          <w:szCs w:val="24"/>
        </w:rPr>
        <w:t>,</w:t>
      </w:r>
      <w:r w:rsidRPr="002A2148">
        <w:rPr>
          <w:rFonts w:ascii="Maiandra GD" w:hAnsi="Maiandra GD"/>
          <w:sz w:val="24"/>
          <w:szCs w:val="24"/>
        </w:rPr>
        <w:t xml:space="preserve"> </w:t>
      </w:r>
      <w:r w:rsidR="00891D3D" w:rsidRPr="002A2148">
        <w:rPr>
          <w:rFonts w:ascii="Maiandra GD" w:hAnsi="Maiandra GD"/>
          <w:sz w:val="24"/>
          <w:szCs w:val="24"/>
        </w:rPr>
        <w:t>il millî e</w:t>
      </w:r>
      <w:r w:rsidR="00891D3D" w:rsidRPr="002A2148">
        <w:rPr>
          <w:rFonts w:ascii="Maiandra GD" w:hAnsi="Maiandra GD" w:hint="eastAsia"/>
          <w:sz w:val="24"/>
          <w:szCs w:val="24"/>
        </w:rPr>
        <w:t>ğ</w:t>
      </w:r>
      <w:r w:rsidR="00891D3D" w:rsidRPr="002A2148">
        <w:rPr>
          <w:rFonts w:ascii="Maiandra GD" w:hAnsi="Maiandra GD"/>
          <w:sz w:val="24"/>
          <w:szCs w:val="24"/>
        </w:rPr>
        <w:t>itim müdürlüklerinin</w:t>
      </w:r>
      <w:r w:rsidRPr="002A2148">
        <w:rPr>
          <w:rFonts w:ascii="Maiandra GD" w:hAnsi="Maiandra GD"/>
          <w:sz w:val="24"/>
          <w:szCs w:val="24"/>
        </w:rPr>
        <w:t xml:space="preserve"> ilgili birimlerindedir. </w:t>
      </w:r>
      <w:r w:rsidR="00891D3D" w:rsidRPr="002A2148">
        <w:rPr>
          <w:rFonts w:ascii="Maiandra GD" w:hAnsi="Maiandra GD"/>
          <w:sz w:val="24"/>
          <w:szCs w:val="24"/>
        </w:rPr>
        <w:t>Seçici kurullar, u</w:t>
      </w:r>
      <w:r w:rsidRPr="002A2148">
        <w:rPr>
          <w:rFonts w:ascii="Maiandra GD" w:hAnsi="Maiandra GD"/>
          <w:sz w:val="24"/>
          <w:szCs w:val="24"/>
        </w:rPr>
        <w:t>luslararası finallerde ise Din Öğretimi Genel Müdürlüğü tarafından belirlenir.</w:t>
      </w:r>
    </w:p>
    <w:p w:rsidR="00A14635" w:rsidRPr="002A2148" w:rsidRDefault="00A14635" w:rsidP="00D35F57">
      <w:pPr>
        <w:spacing w:after="0"/>
        <w:ind w:firstLine="567"/>
        <w:jc w:val="both"/>
        <w:rPr>
          <w:rFonts w:ascii="Maiandra GD" w:hAnsi="Maiandra GD"/>
          <w:sz w:val="24"/>
          <w:szCs w:val="24"/>
        </w:rPr>
      </w:pPr>
      <w:r w:rsidRPr="002A2148">
        <w:rPr>
          <w:rFonts w:ascii="Maiandra GD" w:hAnsi="Maiandra GD"/>
          <w:sz w:val="24"/>
          <w:szCs w:val="24"/>
        </w:rPr>
        <w:t>Seçici kurul üyeleri öncelikle üniversite öğretim üyeleri arasından tespit edilir. İlde öğretim üyesi bulunmaması durumunda il ve ilçelerde görev yapan Arapça alanında yetkin kişiler ile Arapça bilgisi olmasa da tiyatro dallarında uzman kişilerden seçilerek belirlenir. İmam hatip liselerinde görev yapan öğretmen ve idareciler seçici kurullarda görevlendirilemez.</w:t>
      </w:r>
    </w:p>
    <w:p w:rsidR="006C26C1" w:rsidRDefault="00A14635" w:rsidP="006C26C1">
      <w:pPr>
        <w:spacing w:after="0"/>
        <w:ind w:firstLine="567"/>
        <w:jc w:val="both"/>
        <w:rPr>
          <w:rFonts w:ascii="Maiandra GD" w:hAnsi="Maiandra GD"/>
          <w:sz w:val="24"/>
          <w:szCs w:val="24"/>
        </w:rPr>
      </w:pPr>
      <w:r w:rsidRPr="002A2148">
        <w:rPr>
          <w:rFonts w:ascii="Maiandra GD" w:hAnsi="Maiandra GD"/>
          <w:sz w:val="24"/>
          <w:szCs w:val="24"/>
        </w:rPr>
        <w:t xml:space="preserve">Yarışmalarda en az üç </w:t>
      </w:r>
      <w:r w:rsidR="00891D3D" w:rsidRPr="002A2148">
        <w:rPr>
          <w:rFonts w:ascii="Maiandra GD" w:hAnsi="Maiandra GD"/>
          <w:sz w:val="24"/>
          <w:szCs w:val="24"/>
        </w:rPr>
        <w:t xml:space="preserve">(3), </w:t>
      </w:r>
      <w:r w:rsidRPr="002A2148">
        <w:rPr>
          <w:rFonts w:ascii="Maiandra GD" w:hAnsi="Maiandra GD"/>
          <w:sz w:val="24"/>
          <w:szCs w:val="24"/>
        </w:rPr>
        <w:t xml:space="preserve">en fazla altı </w:t>
      </w:r>
      <w:r w:rsidR="00891D3D" w:rsidRPr="002A2148">
        <w:rPr>
          <w:rFonts w:ascii="Maiandra GD" w:hAnsi="Maiandra GD"/>
          <w:sz w:val="24"/>
          <w:szCs w:val="24"/>
        </w:rPr>
        <w:t xml:space="preserve">(6) </w:t>
      </w:r>
      <w:r w:rsidRPr="002A2148">
        <w:rPr>
          <w:rFonts w:ascii="Maiandra GD" w:hAnsi="Maiandra GD"/>
          <w:sz w:val="24"/>
          <w:szCs w:val="24"/>
        </w:rPr>
        <w:t>seçici kurul üyesi görev yapar.</w:t>
      </w:r>
    </w:p>
    <w:p w:rsidR="006C26C1" w:rsidRDefault="006C26C1" w:rsidP="006C26C1">
      <w:pPr>
        <w:spacing w:after="0"/>
        <w:ind w:firstLine="567"/>
        <w:jc w:val="both"/>
        <w:rPr>
          <w:rFonts w:ascii="Maiandra GD" w:hAnsi="Maiandra GD"/>
          <w:sz w:val="24"/>
          <w:szCs w:val="24"/>
        </w:rPr>
      </w:pPr>
    </w:p>
    <w:p w:rsidR="006C26C1" w:rsidRDefault="006C26C1" w:rsidP="006C26C1">
      <w:pPr>
        <w:spacing w:after="0"/>
        <w:ind w:firstLine="567"/>
        <w:jc w:val="both"/>
        <w:rPr>
          <w:rFonts w:ascii="Maiandra GD" w:hAnsi="Maiandra GD"/>
          <w:sz w:val="24"/>
          <w:szCs w:val="24"/>
        </w:rPr>
      </w:pPr>
    </w:p>
    <w:p w:rsidR="00A14635" w:rsidRPr="006C26C1" w:rsidRDefault="006C26C1" w:rsidP="006C26C1">
      <w:pPr>
        <w:spacing w:after="0"/>
        <w:ind w:firstLine="567"/>
        <w:jc w:val="both"/>
        <w:rPr>
          <w:rFonts w:ascii="Maiandra GD" w:hAnsi="Maiandra GD"/>
          <w:sz w:val="24"/>
          <w:szCs w:val="24"/>
        </w:rPr>
      </w:pPr>
      <w:r>
        <w:rPr>
          <w:rFonts w:ascii="Maiandra GD" w:hAnsi="Maiandra GD"/>
          <w:b/>
          <w:bCs/>
          <w:sz w:val="24"/>
          <w:szCs w:val="24"/>
        </w:rPr>
        <w:t>G</w:t>
      </w:r>
      <w:r w:rsidR="00A14635" w:rsidRPr="00B303E7">
        <w:rPr>
          <w:rFonts w:ascii="Maiandra GD" w:hAnsi="Maiandra GD"/>
          <w:b/>
          <w:bCs/>
          <w:sz w:val="24"/>
          <w:szCs w:val="24"/>
        </w:rPr>
        <w:t>. KOORDİNATÖR OKUL MÜDÜRLÜKLERİNİN GÖREVLERİ</w:t>
      </w:r>
    </w:p>
    <w:p w:rsidR="00A14635" w:rsidRPr="00B303E7" w:rsidRDefault="002C1520" w:rsidP="006C26C1">
      <w:pPr>
        <w:pStyle w:val="ListeParagraf"/>
        <w:spacing w:before="0" w:beforeAutospacing="0" w:after="0" w:afterAutospacing="0" w:line="276" w:lineRule="auto"/>
        <w:ind w:firstLine="567"/>
        <w:jc w:val="both"/>
        <w:rPr>
          <w:rFonts w:ascii="Maiandra GD" w:hAnsi="Maiandra GD"/>
        </w:rPr>
      </w:pPr>
      <w:r>
        <w:rPr>
          <w:rFonts w:ascii="Maiandra GD" w:hAnsi="Maiandra GD"/>
        </w:rPr>
        <w:t>Y</w:t>
      </w:r>
      <w:r w:rsidRPr="00B303E7">
        <w:rPr>
          <w:rFonts w:ascii="Maiandra GD" w:hAnsi="Maiandra GD"/>
        </w:rPr>
        <w:t>arışmaların koordinatör okul müdürlükleri</w:t>
      </w:r>
      <w:r>
        <w:rPr>
          <w:rFonts w:ascii="Maiandra GD" w:hAnsi="Maiandra GD"/>
        </w:rPr>
        <w:t>, ülke içi elemelerde</w:t>
      </w:r>
      <w:r w:rsidR="00891D3D">
        <w:rPr>
          <w:rFonts w:ascii="Maiandra GD" w:hAnsi="Maiandra GD"/>
        </w:rPr>
        <w:t>,</w:t>
      </w:r>
      <w:r w:rsidR="00891D3D" w:rsidRPr="00B303E7">
        <w:rPr>
          <w:rFonts w:ascii="Maiandra GD" w:hAnsi="Maiandra GD"/>
        </w:rPr>
        <w:t xml:space="preserve"> </w:t>
      </w:r>
      <w:r w:rsidR="00A14635" w:rsidRPr="00B303E7">
        <w:rPr>
          <w:rFonts w:ascii="Maiandra GD" w:hAnsi="Maiandra GD"/>
        </w:rPr>
        <w:t>aşağıda belirtilen sorumlulukları yerine getirir:</w:t>
      </w:r>
    </w:p>
    <w:p w:rsidR="00840C4C" w:rsidRDefault="00A14635" w:rsidP="006C26C1">
      <w:pPr>
        <w:pStyle w:val="ListeParagraf"/>
        <w:numPr>
          <w:ilvl w:val="0"/>
          <w:numId w:val="17"/>
        </w:numPr>
        <w:spacing w:before="0" w:beforeAutospacing="0" w:after="0" w:afterAutospacing="0" w:line="276" w:lineRule="auto"/>
        <w:ind w:left="567" w:hanging="425"/>
        <w:jc w:val="both"/>
        <w:rPr>
          <w:rFonts w:ascii="Maiandra GD" w:hAnsi="Maiandra GD"/>
        </w:rPr>
      </w:pPr>
      <w:r w:rsidRPr="00B303E7">
        <w:rPr>
          <w:rFonts w:ascii="Maiandra GD" w:hAnsi="Maiandra GD"/>
        </w:rPr>
        <w:t>Yarışmaların yapılacağı okul müdürlükleri ülke içi elemeler ile ilgili koordineyi sağlar, yarışmacı öğrencilerle görevli öğretmenlerin iaşe ve ibatelerini karşılar.</w:t>
      </w:r>
    </w:p>
    <w:p w:rsidR="00A14635" w:rsidRPr="00840C4C" w:rsidRDefault="00A14635" w:rsidP="006C26C1">
      <w:pPr>
        <w:pStyle w:val="ListeParagraf"/>
        <w:numPr>
          <w:ilvl w:val="0"/>
          <w:numId w:val="17"/>
        </w:numPr>
        <w:spacing w:before="0" w:beforeAutospacing="0" w:after="0" w:afterAutospacing="0" w:line="276" w:lineRule="auto"/>
        <w:ind w:left="567" w:hanging="425"/>
        <w:jc w:val="both"/>
        <w:rPr>
          <w:rFonts w:ascii="Maiandra GD" w:hAnsi="Maiandra GD"/>
        </w:rPr>
      </w:pPr>
      <w:r w:rsidRPr="00840C4C">
        <w:rPr>
          <w:rFonts w:ascii="Maiandra GD" w:hAnsi="Maiandra GD"/>
        </w:rPr>
        <w:t xml:space="preserve">Yarışma sonuçlarını, Din Öğretimi Genel Müdürlüğü tarafından kendilerine iletilen tutanakları, seçici kurulda görevli bütün üyelerce imzalanmasından sonra ilan eder ve </w:t>
      </w:r>
      <w:r w:rsidR="00D35F57" w:rsidRPr="00840C4C">
        <w:rPr>
          <w:rFonts w:ascii="Maiandra GD" w:hAnsi="Maiandra GD"/>
        </w:rPr>
        <w:t xml:space="preserve">Genel Müdürlüğün web sayfasında yarışma başvuru bölümünde yer alan sonuç bildirme sistemine işler. </w:t>
      </w:r>
      <w:r w:rsidR="00891D3D" w:rsidRPr="00840C4C">
        <w:rPr>
          <w:rFonts w:ascii="Maiandra GD" w:hAnsi="Maiandra GD" w:cs="Candara"/>
        </w:rPr>
        <w:t>Tutanaklar okulda muhafaza edilir, Din Öğretimi Genel Müdürlüğüne gönderilmez!</w:t>
      </w:r>
    </w:p>
    <w:p w:rsidR="00A14635" w:rsidRPr="00B303E7" w:rsidRDefault="00A14635" w:rsidP="006C26C1">
      <w:pPr>
        <w:pStyle w:val="ListeParagraf"/>
        <w:numPr>
          <w:ilvl w:val="0"/>
          <w:numId w:val="17"/>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Ülke içi </w:t>
      </w:r>
      <w:r w:rsidR="002C1520">
        <w:rPr>
          <w:rFonts w:ascii="Maiandra GD" w:hAnsi="Maiandra GD"/>
        </w:rPr>
        <w:t xml:space="preserve">ve kıta bölge yarışmalarında </w:t>
      </w:r>
      <w:r w:rsidRPr="00B303E7">
        <w:rPr>
          <w:rFonts w:ascii="Maiandra GD" w:hAnsi="Maiandra GD"/>
        </w:rPr>
        <w:t>birinci olan öğrencilerin bir üst yarışmaya katılmaları için yapılacak transferler</w:t>
      </w:r>
      <w:r w:rsidR="00891D3D">
        <w:rPr>
          <w:rFonts w:ascii="Maiandra GD" w:hAnsi="Maiandra GD"/>
        </w:rPr>
        <w:t>,</w:t>
      </w:r>
      <w:r w:rsidRPr="00B303E7">
        <w:rPr>
          <w:rFonts w:ascii="Maiandra GD" w:hAnsi="Maiandra GD"/>
        </w:rPr>
        <w:t xml:space="preserve"> okul müdürlüklerinin sorumluğundadır.</w:t>
      </w:r>
    </w:p>
    <w:p w:rsidR="006C26C1" w:rsidRDefault="00891D3D" w:rsidP="006C26C1">
      <w:pPr>
        <w:pStyle w:val="ListeParagraf"/>
        <w:numPr>
          <w:ilvl w:val="0"/>
          <w:numId w:val="17"/>
        </w:numPr>
        <w:spacing w:before="0" w:beforeAutospacing="0" w:after="0" w:afterAutospacing="0" w:line="276" w:lineRule="auto"/>
        <w:ind w:left="567" w:hanging="425"/>
        <w:jc w:val="both"/>
        <w:rPr>
          <w:rFonts w:ascii="Maiandra GD" w:hAnsi="Maiandra GD"/>
        </w:rPr>
      </w:pPr>
      <w:r>
        <w:rPr>
          <w:rFonts w:ascii="Maiandra GD" w:hAnsi="Maiandra GD"/>
        </w:rPr>
        <w:t>‘</w:t>
      </w:r>
      <w:r w:rsidR="00A14635" w:rsidRPr="00B303E7">
        <w:rPr>
          <w:rFonts w:ascii="Maiandra GD" w:hAnsi="Maiandra GD"/>
        </w:rPr>
        <w:t>Ülke içi yarışmaların koordinasyonu</w:t>
      </w:r>
      <w:r>
        <w:rPr>
          <w:rFonts w:ascii="Maiandra GD" w:hAnsi="Maiandra GD"/>
        </w:rPr>
        <w:t>’</w:t>
      </w:r>
      <w:r w:rsidR="00A14635" w:rsidRPr="00B303E7">
        <w:rPr>
          <w:rFonts w:ascii="Maiandra GD" w:hAnsi="Maiandra GD"/>
        </w:rPr>
        <w:t xml:space="preserve"> okul müdürlüklerince, </w:t>
      </w:r>
      <w:r>
        <w:rPr>
          <w:rFonts w:ascii="Maiandra GD" w:hAnsi="Maiandra GD"/>
        </w:rPr>
        <w:t>‘</w:t>
      </w:r>
      <w:r w:rsidR="00A14635" w:rsidRPr="00B303E7">
        <w:rPr>
          <w:rFonts w:ascii="Maiandra GD" w:hAnsi="Maiandra GD"/>
        </w:rPr>
        <w:t>uluslararası finalin organizasyonu</w:t>
      </w:r>
      <w:r>
        <w:rPr>
          <w:rFonts w:ascii="Maiandra GD" w:hAnsi="Maiandra GD"/>
        </w:rPr>
        <w:t>’</w:t>
      </w:r>
      <w:r w:rsidR="00A14635" w:rsidRPr="00B303E7">
        <w:rPr>
          <w:rFonts w:ascii="Maiandra GD" w:hAnsi="Maiandra GD"/>
        </w:rPr>
        <w:t xml:space="preserve"> ise uluslararası final koordinatör ili ile birlikte Din Öğretimi Genel Müdürlüğünce yapılır.</w:t>
      </w:r>
    </w:p>
    <w:p w:rsidR="006C26C1" w:rsidRDefault="006C26C1" w:rsidP="006C26C1">
      <w:pPr>
        <w:pStyle w:val="ListeParagraf"/>
        <w:spacing w:before="0" w:beforeAutospacing="0" w:after="0" w:afterAutospacing="0" w:line="276" w:lineRule="auto"/>
        <w:ind w:left="567"/>
        <w:jc w:val="both"/>
        <w:rPr>
          <w:rFonts w:ascii="Maiandra GD" w:hAnsi="Maiandra GD"/>
        </w:rPr>
      </w:pPr>
    </w:p>
    <w:p w:rsidR="006C26C1" w:rsidRDefault="006C26C1" w:rsidP="006C26C1">
      <w:pPr>
        <w:pStyle w:val="ListeParagraf"/>
        <w:spacing w:before="0" w:beforeAutospacing="0" w:after="0" w:afterAutospacing="0" w:line="276" w:lineRule="auto"/>
        <w:ind w:left="567"/>
        <w:jc w:val="both"/>
        <w:rPr>
          <w:rFonts w:ascii="Maiandra GD" w:hAnsi="Maiandra GD"/>
        </w:rPr>
      </w:pPr>
    </w:p>
    <w:p w:rsidR="00A14635" w:rsidRPr="006C26C1" w:rsidRDefault="006C26C1" w:rsidP="006C26C1">
      <w:pPr>
        <w:pStyle w:val="ListeParagraf"/>
        <w:spacing w:before="0" w:beforeAutospacing="0" w:after="0" w:afterAutospacing="0" w:line="276" w:lineRule="auto"/>
        <w:ind w:left="567"/>
        <w:jc w:val="both"/>
        <w:rPr>
          <w:rFonts w:ascii="Maiandra GD" w:hAnsi="Maiandra GD"/>
        </w:rPr>
      </w:pPr>
      <w:r w:rsidRPr="006C26C1">
        <w:rPr>
          <w:rFonts w:ascii="Maiandra GD" w:hAnsi="Maiandra GD"/>
          <w:b/>
          <w:bCs/>
        </w:rPr>
        <w:t>H</w:t>
      </w:r>
      <w:r w:rsidR="00A14635" w:rsidRPr="006C26C1">
        <w:rPr>
          <w:rFonts w:ascii="Maiandra GD" w:hAnsi="Maiandra GD"/>
          <w:b/>
          <w:bCs/>
        </w:rPr>
        <w:t>. YARIŞMA SONUÇLARININ İLANI</w:t>
      </w:r>
    </w:p>
    <w:p w:rsidR="00A14635"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Seçici kurul üyeleri yarışmacılara verdikleri puanları yarışma salonunda herkesin huzurunda toplarlar. Yarışmacılara verilen puanlar dışında herhangi bir değerlendirme yapılmaz. Etkinlik yarışmalarında verilen toplam puanların eşit olması durumunda eşit puan alan öğrencilerin performansları tekrar edilir ve </w:t>
      </w:r>
      <w:r w:rsidR="002C1520">
        <w:rPr>
          <w:rFonts w:ascii="Maiandra GD" w:hAnsi="Maiandra GD" w:cs="Candara"/>
          <w:color w:val="auto"/>
        </w:rPr>
        <w:t>tekrar puanlama yapılır. Eşitli</w:t>
      </w:r>
      <w:r w:rsidRPr="00B303E7">
        <w:rPr>
          <w:rFonts w:ascii="Maiandra GD" w:hAnsi="Maiandra GD" w:cs="Candara"/>
          <w:color w:val="auto"/>
        </w:rPr>
        <w:t xml:space="preserve">ğin bozulmaması durumunda kura yoluna başvurulur. </w:t>
      </w:r>
    </w:p>
    <w:p w:rsidR="006C26C1" w:rsidRDefault="006C26C1" w:rsidP="00D35F57">
      <w:pPr>
        <w:pStyle w:val="Default"/>
        <w:spacing w:line="276" w:lineRule="auto"/>
        <w:ind w:firstLine="567"/>
        <w:jc w:val="both"/>
        <w:rPr>
          <w:rFonts w:ascii="Maiandra GD" w:hAnsi="Maiandra GD" w:cs="Candara"/>
          <w:color w:val="auto"/>
        </w:rPr>
      </w:pPr>
    </w:p>
    <w:p w:rsidR="006C26C1" w:rsidRDefault="006C26C1" w:rsidP="00D35F57">
      <w:pPr>
        <w:pStyle w:val="Default"/>
        <w:spacing w:line="276" w:lineRule="auto"/>
        <w:ind w:firstLine="567"/>
        <w:jc w:val="both"/>
        <w:rPr>
          <w:rFonts w:ascii="Maiandra GD" w:hAnsi="Maiandra GD" w:cs="Candara"/>
          <w:color w:val="auto"/>
        </w:rPr>
      </w:pPr>
    </w:p>
    <w:p w:rsidR="008E5A60" w:rsidRDefault="008E5A60" w:rsidP="00D35F57">
      <w:pPr>
        <w:pStyle w:val="Default"/>
        <w:spacing w:line="276" w:lineRule="auto"/>
        <w:ind w:firstLine="567"/>
        <w:jc w:val="both"/>
        <w:rPr>
          <w:rFonts w:ascii="Maiandra GD" w:hAnsi="Maiandra GD" w:cs="Candara"/>
          <w:color w:val="auto"/>
        </w:rPr>
      </w:pPr>
    </w:p>
    <w:p w:rsidR="006C26C1" w:rsidRDefault="006C26C1" w:rsidP="00D35F57">
      <w:pPr>
        <w:pStyle w:val="Default"/>
        <w:spacing w:line="276" w:lineRule="auto"/>
        <w:ind w:firstLine="567"/>
        <w:jc w:val="both"/>
        <w:rPr>
          <w:rFonts w:ascii="Maiandra GD" w:hAnsi="Maiandra GD" w:cs="Candara"/>
          <w:color w:val="auto"/>
        </w:rPr>
      </w:pPr>
    </w:p>
    <w:p w:rsidR="006E6AD9" w:rsidRPr="00B303E7" w:rsidRDefault="006C26C1" w:rsidP="006C26C1">
      <w:pPr>
        <w:pStyle w:val="Default"/>
        <w:spacing w:line="276" w:lineRule="auto"/>
        <w:ind w:firstLine="567"/>
        <w:jc w:val="both"/>
        <w:rPr>
          <w:rFonts w:ascii="Maiandra GD" w:hAnsi="Maiandra GD"/>
          <w:b/>
          <w:bCs/>
        </w:rPr>
      </w:pPr>
      <w:r>
        <w:rPr>
          <w:rFonts w:ascii="Maiandra GD" w:hAnsi="Maiandra GD"/>
          <w:b/>
          <w:bCs/>
        </w:rPr>
        <w:t>İ. ÖDÜLLER</w:t>
      </w:r>
    </w:p>
    <w:p w:rsidR="00A14635" w:rsidRPr="00840C4C"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b/>
          <w:bCs/>
        </w:rPr>
      </w:pPr>
      <w:r w:rsidRPr="00B303E7">
        <w:rPr>
          <w:rFonts w:ascii="Maiandra GD" w:hAnsi="Maiandra GD"/>
        </w:rPr>
        <w:t xml:space="preserve">Ödüller, yarışmaya katılan öğrenci ile kendisini yarışmaya hazırlayan ve adı başvuru esnasında belirlenmiş olan öğretmene takdim edilir. </w:t>
      </w:r>
      <w:r w:rsidRPr="00B303E7">
        <w:rPr>
          <w:rFonts w:ascii="Maiandra GD" w:hAnsi="Maiandra GD" w:cs="Candara"/>
        </w:rPr>
        <w:t xml:space="preserve">Okul idaresi veya herhangi bir kişi/kurum tarafından Din Öğretimi Genel Müdürlüğünün onayı olmadan öğretmen isminde değişiklik yapılamaz. </w:t>
      </w:r>
    </w:p>
    <w:p w:rsidR="00A14635" w:rsidRPr="00B303E7"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rPr>
      </w:pPr>
      <w:r w:rsidRPr="00B303E7">
        <w:rPr>
          <w:rFonts w:ascii="Maiandra GD" w:hAnsi="Maiandra GD"/>
        </w:rPr>
        <w:t>Ülke içi ve kıta/bölge yarışmalarında dereceye girenler için Din Öğretimi Genel Müdürlüğü tarafından özel bir ödül verilmez. Din Öğretimi Genel Müdürlüğü sadece uluslararası finallerinin ödüllerini</w:t>
      </w:r>
      <w:r w:rsidR="002C1520">
        <w:rPr>
          <w:rFonts w:ascii="Maiandra GD" w:hAnsi="Maiandra GD"/>
        </w:rPr>
        <w:t>,</w:t>
      </w:r>
      <w:r w:rsidRPr="00B303E7">
        <w:rPr>
          <w:rFonts w:ascii="Maiandra GD" w:hAnsi="Maiandra GD"/>
        </w:rPr>
        <w:t xml:space="preserve"> uluslararası final koordinatör okulu ile birlikte belirleyerek temin eder.</w:t>
      </w:r>
    </w:p>
    <w:p w:rsidR="001018B2"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rPr>
      </w:pPr>
      <w:r w:rsidRPr="00B303E7">
        <w:rPr>
          <w:rFonts w:ascii="Maiandra GD" w:hAnsi="Maiandra GD"/>
        </w:rPr>
        <w:t>Öğrenci veya öğretmen</w:t>
      </w:r>
      <w:r w:rsidR="001018B2">
        <w:rPr>
          <w:rFonts w:ascii="Maiandra GD" w:hAnsi="Maiandra GD"/>
        </w:rPr>
        <w:t>,</w:t>
      </w:r>
      <w:r w:rsidRPr="00B303E7">
        <w:rPr>
          <w:rFonts w:ascii="Maiandra GD" w:hAnsi="Maiandra GD"/>
        </w:rPr>
        <w:t xml:space="preserve"> herhangi bir ödülü kazanması durumunda aşağıdaki maddeleri kabul etmiş sayılır ve bu maddelere itiraz etmesi durumunda ödül hakkından vazgeçmiş sayılır:</w:t>
      </w:r>
    </w:p>
    <w:p w:rsidR="001018B2" w:rsidRDefault="00A14635" w:rsidP="006C26C1">
      <w:pPr>
        <w:pStyle w:val="ListeParagraf"/>
        <w:numPr>
          <w:ilvl w:val="1"/>
          <w:numId w:val="16"/>
        </w:numPr>
        <w:tabs>
          <w:tab w:val="left" w:pos="851"/>
        </w:tabs>
        <w:spacing w:before="0" w:beforeAutospacing="0" w:after="0" w:afterAutospacing="0" w:line="276" w:lineRule="auto"/>
        <w:ind w:left="567" w:firstLine="0"/>
        <w:contextualSpacing/>
        <w:jc w:val="both"/>
        <w:rPr>
          <w:rFonts w:ascii="Maiandra GD" w:hAnsi="Maiandra GD"/>
        </w:rPr>
      </w:pPr>
      <w:r w:rsidRPr="001018B2">
        <w:rPr>
          <w:rFonts w:ascii="Maiandra GD" w:hAnsi="Maiandra GD"/>
        </w:rPr>
        <w:t>Ödüller hiçbir şekilde başkasına devredilemez.</w:t>
      </w:r>
    </w:p>
    <w:p w:rsidR="00A14635" w:rsidRPr="001018B2" w:rsidRDefault="00A14635" w:rsidP="006C26C1">
      <w:pPr>
        <w:pStyle w:val="ListeParagraf"/>
        <w:numPr>
          <w:ilvl w:val="1"/>
          <w:numId w:val="16"/>
        </w:numPr>
        <w:tabs>
          <w:tab w:val="left" w:pos="851"/>
        </w:tabs>
        <w:spacing w:before="0" w:beforeAutospacing="0" w:after="0" w:afterAutospacing="0" w:line="276" w:lineRule="auto"/>
        <w:ind w:left="567" w:firstLine="0"/>
        <w:contextualSpacing/>
        <w:jc w:val="both"/>
        <w:rPr>
          <w:rFonts w:ascii="Maiandra GD" w:hAnsi="Maiandra GD"/>
        </w:rPr>
      </w:pPr>
      <w:r w:rsidRPr="001018B2">
        <w:rPr>
          <w:rFonts w:ascii="Maiandra GD" w:hAnsi="Maiandra GD"/>
        </w:rPr>
        <w:t>Yarışmalar sonucunda kazanılan ödülün, umre vs. gibi bir “yurtdışına gezi programı” olması halinde;</w:t>
      </w:r>
    </w:p>
    <w:p w:rsidR="00A14635" w:rsidRPr="00B303E7"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B303E7">
        <w:rPr>
          <w:rFonts w:ascii="Maiandra GD" w:hAnsi="Maiandra GD"/>
        </w:rPr>
        <w:t>Din Öğretimi Genel Müdürlüğü tarafından belirlenen tarihler dışında herhangi bir talepte bulunulamaz.</w:t>
      </w:r>
    </w:p>
    <w:p w:rsidR="00A14635" w:rsidRPr="00B303E7"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B303E7">
        <w:rPr>
          <w:rFonts w:ascii="Maiandra GD" w:hAnsi="Maiandra GD"/>
        </w:rPr>
        <w:t>Ödülü kazananın yanında, ücretini verse dahi ek kişi götürme hakkı bulunmamaktadır.</w:t>
      </w:r>
    </w:p>
    <w:p w:rsidR="00A14635" w:rsidRPr="00B303E7"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B303E7">
        <w:rPr>
          <w:rFonts w:ascii="Maiandra GD" w:hAnsi="Maiandra GD"/>
        </w:rPr>
        <w:t xml:space="preserve">Kazanan kişi, </w:t>
      </w:r>
      <w:r w:rsidR="006E6AD9" w:rsidRPr="00B303E7">
        <w:rPr>
          <w:rFonts w:ascii="Maiandra GD" w:hAnsi="Maiandra GD"/>
        </w:rPr>
        <w:t>belirtilen</w:t>
      </w:r>
      <w:r w:rsidRPr="00B303E7">
        <w:rPr>
          <w:rFonts w:ascii="Maiandra GD" w:hAnsi="Maiandra GD"/>
        </w:rPr>
        <w:t xml:space="preserve"> tarihe kadar gerekli pasaport vs. belgeleri yetkililere ulaştırmakla yükümlüdür.</w:t>
      </w:r>
    </w:p>
    <w:p w:rsidR="00306223"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B303E7">
        <w:rPr>
          <w:rFonts w:ascii="Maiandra GD" w:hAnsi="Maiandra GD"/>
        </w:rPr>
        <w:t xml:space="preserve">Ödül kazanan öğrenci ve öğretmenler, bulunduğu ilden (veya ülkeden) </w:t>
      </w:r>
      <w:r w:rsidR="006E6AD9" w:rsidRPr="00B303E7">
        <w:rPr>
          <w:rFonts w:ascii="Maiandra GD" w:hAnsi="Maiandra GD"/>
        </w:rPr>
        <w:t xml:space="preserve">belirlenen </w:t>
      </w:r>
      <w:r w:rsidRPr="00B303E7">
        <w:rPr>
          <w:rFonts w:ascii="Maiandra GD" w:hAnsi="Maiandra GD"/>
        </w:rPr>
        <w:t>havalimanına kadar ulaşımını, kendi imkânlarıyla sağlar.</w:t>
      </w:r>
    </w:p>
    <w:p w:rsidR="00A14635" w:rsidRPr="00306223"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306223">
        <w:rPr>
          <w:rFonts w:ascii="Maiandra GD" w:hAnsi="Maiandra GD"/>
        </w:rPr>
        <w:t>Gezi programına katılamayacak olanlara, bir başka ödül verilmez. Hak etmiş olduğu ödülü, belirlenen şartlar ve sınırlar çerçevesinde değerlendirmeyenler ödül hakkından feragat etmiş sayılırlar.</w:t>
      </w:r>
    </w:p>
    <w:p w:rsidR="00A14635" w:rsidRPr="00B303E7"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rPr>
      </w:pPr>
      <w:r w:rsidRPr="00B303E7">
        <w:rPr>
          <w:rFonts w:ascii="Maiandra GD" w:hAnsi="Maiandra GD"/>
        </w:rPr>
        <w:t>Din Öğretimi Genel Müdürlüğü ödülü</w:t>
      </w:r>
      <w:r w:rsidR="00306223">
        <w:rPr>
          <w:rFonts w:ascii="Maiandra GD" w:hAnsi="Maiandra GD"/>
        </w:rPr>
        <w:t>,</w:t>
      </w:r>
      <w:r w:rsidRPr="00B303E7">
        <w:rPr>
          <w:rFonts w:ascii="Maiandra GD" w:hAnsi="Maiandra GD"/>
        </w:rPr>
        <w:t xml:space="preserve"> teslim ettikten sonra öğrenci veya öğretmen; çalınma, bozulma vb. nedenlerle herhangi bir hak iddia edemez. Hediye olarak verilen ve bozulan ürün</w:t>
      </w:r>
      <w:r w:rsidR="00840C4C">
        <w:rPr>
          <w:rFonts w:ascii="Maiandra GD" w:hAnsi="Maiandra GD"/>
        </w:rPr>
        <w:t>,</w:t>
      </w:r>
      <w:r w:rsidRPr="00B303E7">
        <w:rPr>
          <w:rFonts w:ascii="Maiandra GD" w:hAnsi="Maiandra GD"/>
        </w:rPr>
        <w:t xml:space="preserve"> garanti kapsamında ise ödülü kazanan kişi garanti belgeleriyle işlemini takip eder. Garanti kapsamında uygulanan işlemler ile ilgili, Din Öğretimi Genel Müdürlüğü sorumlu tutulamaz.</w:t>
      </w:r>
    </w:p>
    <w:p w:rsidR="00A14635"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rPr>
      </w:pPr>
      <w:r w:rsidRPr="00B303E7">
        <w:rPr>
          <w:rFonts w:ascii="Maiandra GD" w:hAnsi="Maiandra GD"/>
        </w:rPr>
        <w:t>Ödüller, yarışma ödül töreninden sonra en fazla 1 ay içerisinde elden veya kargo yolu ile teslim edilir. Planlanmayan gecikmeler olması halinde ödül taahhüt yazısı verilir ve ödüller ilk fırsatta teslim edilir.</w:t>
      </w:r>
    </w:p>
    <w:p w:rsidR="00686BCE" w:rsidRDefault="00686BCE"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Pr="00B303E7" w:rsidRDefault="006C26C1" w:rsidP="006C26C1">
      <w:pPr>
        <w:spacing w:after="0"/>
        <w:ind w:left="567"/>
        <w:jc w:val="both"/>
        <w:rPr>
          <w:rFonts w:ascii="Maiandra GD" w:hAnsi="Maiandra GD"/>
          <w:b/>
          <w:bCs/>
          <w:sz w:val="24"/>
          <w:szCs w:val="24"/>
        </w:rPr>
      </w:pPr>
    </w:p>
    <w:p w:rsidR="00A14635" w:rsidRDefault="006C26C1" w:rsidP="006C26C1">
      <w:pPr>
        <w:spacing w:after="0"/>
        <w:ind w:left="567"/>
        <w:jc w:val="both"/>
        <w:rPr>
          <w:rFonts w:ascii="Maiandra GD" w:hAnsi="Maiandra GD"/>
          <w:b/>
          <w:bCs/>
          <w:sz w:val="24"/>
          <w:szCs w:val="24"/>
        </w:rPr>
      </w:pPr>
      <w:r>
        <w:rPr>
          <w:rFonts w:ascii="Maiandra GD" w:hAnsi="Maiandra GD"/>
          <w:b/>
          <w:bCs/>
          <w:sz w:val="24"/>
          <w:szCs w:val="24"/>
        </w:rPr>
        <w:t xml:space="preserve">J. </w:t>
      </w:r>
      <w:r w:rsidR="00686BCE" w:rsidRPr="00B303E7">
        <w:rPr>
          <w:rFonts w:ascii="Maiandra GD" w:hAnsi="Maiandra GD"/>
          <w:b/>
          <w:bCs/>
          <w:sz w:val="24"/>
          <w:szCs w:val="24"/>
        </w:rPr>
        <w:t>YARIŞMA TAKVİMİ</w:t>
      </w:r>
    </w:p>
    <w:p w:rsidR="006C26C1" w:rsidRPr="00B303E7" w:rsidRDefault="006C26C1" w:rsidP="006C26C1">
      <w:pPr>
        <w:spacing w:after="0"/>
        <w:ind w:left="567"/>
        <w:jc w:val="both"/>
        <w:rPr>
          <w:rFonts w:ascii="Maiandra GD" w:hAnsi="Maiandra GD"/>
          <w:b/>
          <w:bCs/>
          <w:sz w:val="24"/>
          <w:szCs w:val="24"/>
        </w:rPr>
      </w:pPr>
    </w:p>
    <w:tbl>
      <w:tblPr>
        <w:tblStyle w:val="TabloKlavuzu"/>
        <w:tblW w:w="0" w:type="auto"/>
        <w:jc w:val="center"/>
        <w:tblLook w:val="04A0" w:firstRow="1" w:lastRow="0" w:firstColumn="1" w:lastColumn="0" w:noHBand="0" w:noVBand="1"/>
      </w:tblPr>
      <w:tblGrid>
        <w:gridCol w:w="834"/>
        <w:gridCol w:w="6662"/>
        <w:gridCol w:w="1684"/>
      </w:tblGrid>
      <w:tr w:rsidR="00264074" w:rsidRPr="00264074" w:rsidTr="00FC7555">
        <w:trPr>
          <w:trHeight w:val="411"/>
          <w:jc w:val="center"/>
        </w:trPr>
        <w:tc>
          <w:tcPr>
            <w:tcW w:w="834" w:type="dxa"/>
            <w:shd w:val="clear" w:color="auto" w:fill="CCC0D9" w:themeFill="accent4" w:themeFillTint="66"/>
          </w:tcPr>
          <w:p w:rsidR="00264074" w:rsidRPr="00264074" w:rsidRDefault="00264074" w:rsidP="00D35F57">
            <w:pPr>
              <w:spacing w:line="276" w:lineRule="auto"/>
              <w:ind w:left="-267" w:right="-249"/>
              <w:jc w:val="center"/>
              <w:rPr>
                <w:rFonts w:ascii="Maiandra GD" w:hAnsi="Maiandra GD"/>
                <w:b/>
                <w:sz w:val="24"/>
                <w:szCs w:val="24"/>
                <w:lang w:val="en-US"/>
              </w:rPr>
            </w:pPr>
            <w:r w:rsidRPr="00264074">
              <w:rPr>
                <w:rFonts w:ascii="Maiandra GD" w:hAnsi="Maiandra GD"/>
                <w:b/>
                <w:sz w:val="24"/>
                <w:szCs w:val="24"/>
                <w:lang w:val="en-US"/>
              </w:rPr>
              <w:t>S. No</w:t>
            </w:r>
          </w:p>
        </w:tc>
        <w:tc>
          <w:tcPr>
            <w:tcW w:w="6662" w:type="dxa"/>
            <w:shd w:val="clear" w:color="auto" w:fill="CCC0D9" w:themeFill="accent4" w:themeFillTint="66"/>
          </w:tcPr>
          <w:p w:rsidR="00264074" w:rsidRPr="00264074" w:rsidRDefault="00264074" w:rsidP="00D35F57">
            <w:pPr>
              <w:spacing w:line="276" w:lineRule="auto"/>
              <w:jc w:val="center"/>
              <w:rPr>
                <w:rFonts w:ascii="Maiandra GD" w:hAnsi="Maiandra GD"/>
                <w:b/>
                <w:sz w:val="24"/>
                <w:szCs w:val="24"/>
                <w:lang w:val="en-US"/>
              </w:rPr>
            </w:pPr>
            <w:r w:rsidRPr="00264074">
              <w:rPr>
                <w:rFonts w:ascii="Maiandra GD" w:hAnsi="Maiandra GD"/>
                <w:b/>
                <w:sz w:val="24"/>
                <w:szCs w:val="24"/>
                <w:lang w:val="en-US"/>
              </w:rPr>
              <w:t>Konu</w:t>
            </w:r>
          </w:p>
        </w:tc>
        <w:tc>
          <w:tcPr>
            <w:tcW w:w="1684" w:type="dxa"/>
            <w:shd w:val="clear" w:color="auto" w:fill="CCC0D9" w:themeFill="accent4" w:themeFillTint="66"/>
            <w:vAlign w:val="center"/>
          </w:tcPr>
          <w:p w:rsidR="00264074" w:rsidRPr="00264074" w:rsidRDefault="00264074" w:rsidP="00D35F57">
            <w:pPr>
              <w:spacing w:line="276" w:lineRule="auto"/>
              <w:jc w:val="center"/>
              <w:rPr>
                <w:rFonts w:ascii="Maiandra GD" w:hAnsi="Maiandra GD"/>
                <w:b/>
                <w:sz w:val="24"/>
                <w:szCs w:val="24"/>
                <w:lang w:val="en-US"/>
              </w:rPr>
            </w:pPr>
            <w:r w:rsidRPr="00264074">
              <w:rPr>
                <w:rFonts w:ascii="Maiandra GD" w:hAnsi="Maiandra GD"/>
                <w:b/>
                <w:sz w:val="24"/>
                <w:szCs w:val="24"/>
                <w:lang w:val="en-US"/>
              </w:rPr>
              <w:t>Tarih</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Yarışma şartnamelerinin ve resmi yazıların il mill</w:t>
            </w:r>
            <w:r>
              <w:rPr>
                <w:rFonts w:ascii="Maiandra GD" w:hAnsi="Maiandra GD"/>
                <w:sz w:val="24"/>
                <w:szCs w:val="24"/>
              </w:rPr>
              <w:t>î</w:t>
            </w:r>
            <w:r w:rsidRPr="00264074">
              <w:rPr>
                <w:rFonts w:ascii="Maiandra GD" w:hAnsi="Maiandra GD"/>
                <w:sz w:val="24"/>
                <w:szCs w:val="24"/>
              </w:rPr>
              <w:t xml:space="preserve"> e</w:t>
            </w:r>
            <w:r w:rsidRPr="00264074">
              <w:rPr>
                <w:rFonts w:ascii="Maiandra GD" w:hAnsi="Maiandra GD" w:hint="eastAsia"/>
                <w:sz w:val="24"/>
                <w:szCs w:val="24"/>
              </w:rPr>
              <w:t>ğ</w:t>
            </w:r>
            <w:r w:rsidRPr="00264074">
              <w:rPr>
                <w:rFonts w:ascii="Maiandra GD" w:hAnsi="Maiandra GD"/>
                <w:sz w:val="24"/>
                <w:szCs w:val="24"/>
              </w:rPr>
              <w:t>itim müdürlüklerine gönderilmesi</w:t>
            </w:r>
          </w:p>
        </w:tc>
        <w:tc>
          <w:tcPr>
            <w:tcW w:w="1684" w:type="dxa"/>
            <w:shd w:val="clear" w:color="auto" w:fill="E5DFEC" w:themeFill="accent4" w:themeFillTint="33"/>
            <w:vAlign w:val="center"/>
          </w:tcPr>
          <w:p w:rsidR="00264074" w:rsidRPr="00264074" w:rsidRDefault="004E4A52" w:rsidP="006C26C1">
            <w:pPr>
              <w:spacing w:line="360" w:lineRule="auto"/>
              <w:ind w:left="-108" w:right="-125"/>
              <w:jc w:val="center"/>
              <w:rPr>
                <w:rFonts w:ascii="Maiandra GD" w:hAnsi="Maiandra GD"/>
                <w:sz w:val="24"/>
                <w:szCs w:val="24"/>
                <w:lang w:val="en-US"/>
              </w:rPr>
            </w:pPr>
            <w:r>
              <w:rPr>
                <w:rFonts w:ascii="Maiandra GD" w:hAnsi="Maiandra GD"/>
                <w:sz w:val="24"/>
                <w:szCs w:val="24"/>
              </w:rPr>
              <w:t>24</w:t>
            </w:r>
            <w:r w:rsidR="00D35F57">
              <w:rPr>
                <w:rFonts w:ascii="Maiandra GD" w:hAnsi="Maiandra GD"/>
                <w:sz w:val="24"/>
                <w:szCs w:val="24"/>
              </w:rPr>
              <w:t xml:space="preserve"> Aralık </w:t>
            </w:r>
            <w:r w:rsidR="00264074" w:rsidRPr="00264074">
              <w:rPr>
                <w:rFonts w:ascii="Maiandra GD" w:hAnsi="Maiandra GD"/>
                <w:sz w:val="24"/>
                <w:szCs w:val="24"/>
              </w:rPr>
              <w:t>2015</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Pr>
                <w:rFonts w:ascii="Maiandra GD" w:hAnsi="Maiandra GD"/>
                <w:sz w:val="24"/>
                <w:szCs w:val="24"/>
              </w:rPr>
              <w:t>E</w:t>
            </w:r>
            <w:r w:rsidRPr="00264074">
              <w:rPr>
                <w:rFonts w:ascii="Maiandra GD" w:hAnsi="Maiandra GD"/>
                <w:sz w:val="24"/>
                <w:szCs w:val="24"/>
              </w:rPr>
              <w:t xml:space="preserve">lektronik ortamda </w:t>
            </w:r>
            <w:r>
              <w:rPr>
                <w:rFonts w:ascii="Maiandra GD" w:hAnsi="Maiandra GD"/>
                <w:sz w:val="24"/>
                <w:szCs w:val="24"/>
              </w:rPr>
              <w:t>b</w:t>
            </w:r>
            <w:r w:rsidRPr="00264074">
              <w:rPr>
                <w:rFonts w:ascii="Maiandra GD" w:hAnsi="Maiandra GD"/>
                <w:sz w:val="24"/>
                <w:szCs w:val="24"/>
              </w:rPr>
              <w:t>aşvuruların başlaması</w:t>
            </w:r>
          </w:p>
        </w:tc>
        <w:tc>
          <w:tcPr>
            <w:tcW w:w="1684" w:type="dxa"/>
            <w:shd w:val="clear" w:color="auto" w:fill="E5DFEC" w:themeFill="accent4" w:themeFillTint="33"/>
            <w:vAlign w:val="center"/>
          </w:tcPr>
          <w:p w:rsidR="00264074" w:rsidRPr="00264074" w:rsidRDefault="00D35F57" w:rsidP="006C26C1">
            <w:pPr>
              <w:spacing w:line="360" w:lineRule="auto"/>
              <w:ind w:left="-108" w:right="-125"/>
              <w:jc w:val="center"/>
              <w:rPr>
                <w:rFonts w:ascii="Maiandra GD" w:hAnsi="Maiandra GD"/>
                <w:sz w:val="24"/>
                <w:szCs w:val="24"/>
                <w:lang w:val="en-US"/>
              </w:rPr>
            </w:pPr>
            <w:r>
              <w:rPr>
                <w:rFonts w:ascii="Maiandra GD" w:hAnsi="Maiandra GD"/>
                <w:sz w:val="24"/>
                <w:szCs w:val="24"/>
              </w:rPr>
              <w:t xml:space="preserve">4 Ocak </w:t>
            </w:r>
            <w:r w:rsidR="00264074"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 xml:space="preserve">Uluslararası imam hatip lisesi müdürlerinin </w:t>
            </w:r>
          </w:p>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koordinasyon toplant</w:t>
            </w:r>
            <w:r w:rsidRPr="00264074">
              <w:rPr>
                <w:rFonts w:ascii="Maiandra GD" w:hAnsi="Maiandra GD" w:hint="eastAsia"/>
                <w:sz w:val="24"/>
                <w:szCs w:val="24"/>
              </w:rPr>
              <w:t>ı</w:t>
            </w:r>
            <w:r w:rsidRPr="00264074">
              <w:rPr>
                <w:rFonts w:ascii="Maiandra GD" w:hAnsi="Maiandra GD"/>
                <w:sz w:val="24"/>
                <w:szCs w:val="24"/>
              </w:rPr>
              <w:t>s</w:t>
            </w:r>
            <w:r w:rsidRPr="00264074">
              <w:rPr>
                <w:rFonts w:ascii="Maiandra GD" w:hAnsi="Maiandra GD" w:hint="eastAsia"/>
                <w:sz w:val="24"/>
                <w:szCs w:val="24"/>
              </w:rPr>
              <w:t>ı</w:t>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lang w:val="en-US"/>
              </w:rPr>
            </w:pPr>
            <w:r w:rsidRPr="00264074">
              <w:rPr>
                <w:rFonts w:ascii="Maiandra GD" w:hAnsi="Maiandra GD"/>
                <w:sz w:val="24"/>
                <w:szCs w:val="24"/>
              </w:rPr>
              <w:t>5</w:t>
            </w:r>
            <w:r w:rsidR="00D35F57">
              <w:rPr>
                <w:rFonts w:ascii="Maiandra GD" w:hAnsi="Maiandra GD"/>
                <w:sz w:val="24"/>
                <w:szCs w:val="24"/>
              </w:rPr>
              <w:t xml:space="preserve"> Şubat </w:t>
            </w:r>
            <w:r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Yarışma başvuru sürecinin sona ermesi</w:t>
            </w:r>
            <w:r w:rsidRPr="00264074">
              <w:rPr>
                <w:rFonts w:ascii="Maiandra GD" w:hAnsi="Maiandra GD"/>
                <w:sz w:val="24"/>
                <w:szCs w:val="24"/>
              </w:rPr>
              <w:tab/>
            </w:r>
            <w:r w:rsidRPr="00264074">
              <w:rPr>
                <w:rFonts w:ascii="Maiandra GD" w:hAnsi="Maiandra GD"/>
                <w:sz w:val="24"/>
                <w:szCs w:val="24"/>
              </w:rPr>
              <w:tab/>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lang w:val="en-US"/>
              </w:rPr>
            </w:pPr>
            <w:r w:rsidRPr="00264074">
              <w:rPr>
                <w:rFonts w:ascii="Maiandra GD" w:hAnsi="Maiandra GD"/>
                <w:sz w:val="24"/>
                <w:szCs w:val="24"/>
              </w:rPr>
              <w:t>4</w:t>
            </w:r>
            <w:r w:rsidR="00D35F57">
              <w:rPr>
                <w:rFonts w:ascii="Maiandra GD" w:hAnsi="Maiandra GD"/>
                <w:sz w:val="24"/>
                <w:szCs w:val="24"/>
              </w:rPr>
              <w:t xml:space="preserve"> Mart </w:t>
            </w:r>
            <w:r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 xml:space="preserve">Uluslararası imam hatip </w:t>
            </w:r>
            <w:r>
              <w:rPr>
                <w:rFonts w:ascii="Maiandra GD" w:hAnsi="Maiandra GD"/>
                <w:sz w:val="24"/>
                <w:szCs w:val="24"/>
              </w:rPr>
              <w:t xml:space="preserve">liselerinin ülke temsilcilerini, </w:t>
            </w:r>
            <w:r w:rsidRPr="00264074">
              <w:rPr>
                <w:rFonts w:ascii="Maiandra GD" w:hAnsi="Maiandra GD"/>
                <w:sz w:val="24"/>
                <w:szCs w:val="24"/>
              </w:rPr>
              <w:t>yapaca</w:t>
            </w:r>
            <w:r w:rsidRPr="00264074">
              <w:rPr>
                <w:rFonts w:ascii="Maiandra GD" w:hAnsi="Maiandra GD" w:hint="eastAsia"/>
                <w:sz w:val="24"/>
                <w:szCs w:val="24"/>
              </w:rPr>
              <w:t>ğı</w:t>
            </w:r>
            <w:r w:rsidRPr="00264074">
              <w:rPr>
                <w:rFonts w:ascii="Maiandra GD" w:hAnsi="Maiandra GD"/>
                <w:sz w:val="24"/>
                <w:szCs w:val="24"/>
              </w:rPr>
              <w:t xml:space="preserve"> okul içi yar</w:t>
            </w:r>
            <w:r w:rsidRPr="00264074">
              <w:rPr>
                <w:rFonts w:ascii="Maiandra GD" w:hAnsi="Maiandra GD" w:hint="eastAsia"/>
                <w:sz w:val="24"/>
                <w:szCs w:val="24"/>
              </w:rPr>
              <w:t>ış</w:t>
            </w:r>
            <w:r w:rsidRPr="00264074">
              <w:rPr>
                <w:rFonts w:ascii="Maiandra GD" w:hAnsi="Maiandra GD"/>
                <w:sz w:val="24"/>
                <w:szCs w:val="24"/>
              </w:rPr>
              <w:t>malarla belirlemesi</w:t>
            </w:r>
            <w:r w:rsidRPr="00264074">
              <w:rPr>
                <w:rFonts w:ascii="Maiandra GD" w:hAnsi="Maiandra GD"/>
                <w:sz w:val="24"/>
                <w:szCs w:val="24"/>
              </w:rPr>
              <w:tab/>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lang w:val="en-US"/>
              </w:rPr>
            </w:pPr>
            <w:r w:rsidRPr="00264074">
              <w:rPr>
                <w:rFonts w:ascii="Maiandra GD" w:hAnsi="Maiandra GD"/>
                <w:sz w:val="24"/>
                <w:szCs w:val="24"/>
              </w:rPr>
              <w:t>2</w:t>
            </w:r>
            <w:r w:rsidR="00D35F57">
              <w:rPr>
                <w:rFonts w:ascii="Maiandra GD" w:hAnsi="Maiandra GD"/>
                <w:sz w:val="24"/>
                <w:szCs w:val="24"/>
              </w:rPr>
              <w:t xml:space="preserve"> Nisan </w:t>
            </w:r>
            <w:r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 xml:space="preserve">Kıta elemeleri </w:t>
            </w:r>
            <w:r w:rsidRPr="00264074">
              <w:rPr>
                <w:rFonts w:ascii="Maiandra GD" w:hAnsi="Maiandra GD" w:hint="eastAsia"/>
                <w:sz w:val="24"/>
                <w:szCs w:val="24"/>
              </w:rPr>
              <w:t>ş</w:t>
            </w:r>
            <w:r w:rsidRPr="00264074">
              <w:rPr>
                <w:rFonts w:ascii="Maiandra GD" w:hAnsi="Maiandra GD"/>
                <w:sz w:val="24"/>
                <w:szCs w:val="24"/>
              </w:rPr>
              <w:t>iir ve metin canland</w:t>
            </w:r>
            <w:r w:rsidRPr="00264074">
              <w:rPr>
                <w:rFonts w:ascii="Maiandra GD" w:hAnsi="Maiandra GD" w:hint="eastAsia"/>
                <w:sz w:val="24"/>
                <w:szCs w:val="24"/>
              </w:rPr>
              <w:t>ı</w:t>
            </w:r>
            <w:r w:rsidRPr="00264074">
              <w:rPr>
                <w:rFonts w:ascii="Maiandra GD" w:hAnsi="Maiandra GD"/>
                <w:sz w:val="24"/>
                <w:szCs w:val="24"/>
              </w:rPr>
              <w:t>rma yar</w:t>
            </w:r>
            <w:r w:rsidRPr="00264074">
              <w:rPr>
                <w:rFonts w:ascii="Maiandra GD" w:hAnsi="Maiandra GD" w:hint="eastAsia"/>
                <w:sz w:val="24"/>
                <w:szCs w:val="24"/>
              </w:rPr>
              <w:t>ış</w:t>
            </w:r>
            <w:r w:rsidRPr="00264074">
              <w:rPr>
                <w:rFonts w:ascii="Maiandra GD" w:hAnsi="Maiandra GD"/>
                <w:sz w:val="24"/>
                <w:szCs w:val="24"/>
              </w:rPr>
              <w:t>ma</w:t>
            </w:r>
            <w:r w:rsidR="00840C4C">
              <w:rPr>
                <w:rFonts w:ascii="Maiandra GD" w:hAnsi="Maiandra GD"/>
                <w:sz w:val="24"/>
                <w:szCs w:val="24"/>
              </w:rPr>
              <w:t xml:space="preserve"> videolarının son teslim tarihi</w:t>
            </w:r>
          </w:p>
        </w:tc>
        <w:tc>
          <w:tcPr>
            <w:tcW w:w="1684" w:type="dxa"/>
            <w:shd w:val="clear" w:color="auto" w:fill="E5DFEC" w:themeFill="accent4" w:themeFillTint="33"/>
            <w:vAlign w:val="center"/>
          </w:tcPr>
          <w:p w:rsidR="00264074" w:rsidRPr="00264074" w:rsidRDefault="00840C4C" w:rsidP="006C26C1">
            <w:pPr>
              <w:spacing w:line="360" w:lineRule="auto"/>
              <w:ind w:left="-108" w:right="-125"/>
              <w:jc w:val="center"/>
              <w:rPr>
                <w:rFonts w:ascii="Maiandra GD" w:hAnsi="Maiandra GD"/>
                <w:sz w:val="24"/>
                <w:szCs w:val="24"/>
                <w:lang w:val="en-US"/>
              </w:rPr>
            </w:pPr>
            <w:r>
              <w:rPr>
                <w:rFonts w:ascii="Maiandra GD" w:hAnsi="Maiandra GD"/>
                <w:sz w:val="24"/>
                <w:szCs w:val="24"/>
              </w:rPr>
              <w:t>29</w:t>
            </w:r>
            <w:r w:rsidR="00D35F57">
              <w:rPr>
                <w:rFonts w:ascii="Maiandra GD" w:hAnsi="Maiandra GD"/>
                <w:sz w:val="24"/>
                <w:szCs w:val="24"/>
              </w:rPr>
              <w:t xml:space="preserve"> Nisan </w:t>
            </w:r>
            <w:r w:rsidR="00264074"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Yarışmaların</w:t>
            </w:r>
            <w:r w:rsidR="00FA484F">
              <w:rPr>
                <w:rFonts w:ascii="Maiandra GD" w:hAnsi="Maiandra GD"/>
                <w:sz w:val="24"/>
                <w:szCs w:val="24"/>
              </w:rPr>
              <w:t>,</w:t>
            </w:r>
            <w:r w:rsidRPr="00264074">
              <w:rPr>
                <w:rFonts w:ascii="Maiandra GD" w:hAnsi="Maiandra GD"/>
                <w:sz w:val="24"/>
                <w:szCs w:val="24"/>
              </w:rPr>
              <w:t xml:space="preserve"> </w:t>
            </w:r>
            <w:r w:rsidR="00FA484F" w:rsidRPr="00264074">
              <w:rPr>
                <w:rFonts w:ascii="Maiandra GD" w:hAnsi="Maiandra GD"/>
                <w:sz w:val="24"/>
                <w:szCs w:val="24"/>
              </w:rPr>
              <w:t>uluslararas</w:t>
            </w:r>
            <w:r w:rsidR="00FA484F" w:rsidRPr="00264074">
              <w:rPr>
                <w:rFonts w:ascii="Maiandra GD" w:hAnsi="Maiandra GD" w:hint="eastAsia"/>
                <w:sz w:val="24"/>
                <w:szCs w:val="24"/>
              </w:rPr>
              <w:t>ı</w:t>
            </w:r>
            <w:r w:rsidR="00FA484F" w:rsidRPr="00264074">
              <w:rPr>
                <w:rFonts w:ascii="Maiandra GD" w:hAnsi="Maiandra GD"/>
                <w:sz w:val="24"/>
                <w:szCs w:val="24"/>
              </w:rPr>
              <w:t xml:space="preserve"> finalleri</w:t>
            </w:r>
            <w:r w:rsidR="00FA484F">
              <w:rPr>
                <w:rFonts w:ascii="Maiandra GD" w:hAnsi="Maiandra GD"/>
                <w:sz w:val="24"/>
                <w:szCs w:val="24"/>
              </w:rPr>
              <w:t>nin</w:t>
            </w:r>
            <w:r w:rsidR="00FA484F" w:rsidRPr="00264074">
              <w:rPr>
                <w:rFonts w:ascii="Maiandra GD" w:hAnsi="Maiandra GD"/>
                <w:sz w:val="24"/>
                <w:szCs w:val="24"/>
              </w:rPr>
              <w:t xml:space="preserve"> icras</w:t>
            </w:r>
            <w:r w:rsidR="00FA484F" w:rsidRPr="00264074">
              <w:rPr>
                <w:rFonts w:ascii="Maiandra GD" w:hAnsi="Maiandra GD" w:hint="eastAsia"/>
                <w:sz w:val="24"/>
                <w:szCs w:val="24"/>
              </w:rPr>
              <w:t>ı</w:t>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lang w:val="en-US"/>
              </w:rPr>
            </w:pPr>
            <w:r w:rsidRPr="00264074">
              <w:rPr>
                <w:rFonts w:ascii="Maiandra GD" w:hAnsi="Maiandra GD"/>
                <w:sz w:val="24"/>
                <w:szCs w:val="24"/>
              </w:rPr>
              <w:t>27</w:t>
            </w:r>
            <w:r w:rsidR="00D35F57">
              <w:rPr>
                <w:rFonts w:ascii="Maiandra GD" w:hAnsi="Maiandra GD"/>
                <w:sz w:val="24"/>
                <w:szCs w:val="24"/>
              </w:rPr>
              <w:t xml:space="preserve"> Mayıs </w:t>
            </w:r>
            <w:r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Türkiye finali ve ödül töreni</w:t>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rPr>
            </w:pPr>
            <w:r w:rsidRPr="00264074">
              <w:rPr>
                <w:rFonts w:ascii="Maiandra GD" w:hAnsi="Maiandra GD"/>
                <w:sz w:val="24"/>
                <w:szCs w:val="24"/>
              </w:rPr>
              <w:t>28</w:t>
            </w:r>
            <w:r w:rsidR="00D35F57">
              <w:rPr>
                <w:rFonts w:ascii="Maiandra GD" w:hAnsi="Maiandra GD"/>
                <w:sz w:val="24"/>
                <w:szCs w:val="24"/>
              </w:rPr>
              <w:t xml:space="preserve"> Mayıs </w:t>
            </w:r>
            <w:r w:rsidRPr="00264074">
              <w:rPr>
                <w:rFonts w:ascii="Maiandra GD" w:hAnsi="Maiandra GD"/>
                <w:sz w:val="24"/>
                <w:szCs w:val="24"/>
              </w:rPr>
              <w:t>2016</w:t>
            </w:r>
          </w:p>
        </w:tc>
      </w:tr>
    </w:tbl>
    <w:p w:rsidR="0042130D" w:rsidRPr="00B303E7" w:rsidRDefault="0042130D" w:rsidP="00D35F57">
      <w:pPr>
        <w:pStyle w:val="AralkYok"/>
        <w:spacing w:before="0" w:beforeAutospacing="0" w:after="0" w:afterAutospacing="0" w:line="276" w:lineRule="auto"/>
        <w:jc w:val="center"/>
        <w:rPr>
          <w:rFonts w:ascii="Maiandra GD" w:hAnsi="Maiandra GD"/>
          <w:b/>
          <w:lang w:val="en-US"/>
        </w:rPr>
      </w:pPr>
    </w:p>
    <w:sectPr w:rsidR="0042130D" w:rsidRPr="00B303E7" w:rsidSect="00561CEF">
      <w:headerReference w:type="default" r:id="rId10"/>
      <w:footerReference w:type="default" r:id="rId11"/>
      <w:pgSz w:w="11906" w:h="16838"/>
      <w:pgMar w:top="1276" w:right="992" w:bottom="1134" w:left="1134" w:header="709" w:footer="476"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63" w:rsidRDefault="00E94663" w:rsidP="0042130D">
      <w:pPr>
        <w:spacing w:after="0" w:line="240" w:lineRule="auto"/>
      </w:pPr>
      <w:r>
        <w:separator/>
      </w:r>
    </w:p>
  </w:endnote>
  <w:endnote w:type="continuationSeparator" w:id="0">
    <w:p w:rsidR="00E94663" w:rsidRDefault="00E94663" w:rsidP="0042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4714"/>
      <w:docPartObj>
        <w:docPartGallery w:val="Page Numbers (Bottom of Page)"/>
        <w:docPartUnique/>
      </w:docPartObj>
    </w:sdtPr>
    <w:sdtEndPr>
      <w:rPr>
        <w:sz w:val="18"/>
      </w:rPr>
    </w:sdtEndPr>
    <w:sdtContent>
      <w:sdt>
        <w:sdtPr>
          <w:id w:val="861459903"/>
          <w:docPartObj>
            <w:docPartGallery w:val="Page Numbers (Top of Page)"/>
            <w:docPartUnique/>
          </w:docPartObj>
        </w:sdtPr>
        <w:sdtEndPr>
          <w:rPr>
            <w:sz w:val="18"/>
          </w:rPr>
        </w:sdtEndPr>
        <w:sdtContent>
          <w:p w:rsidR="00D616A4" w:rsidRDefault="004522D4" w:rsidP="005B5A70">
            <w:pPr>
              <w:pStyle w:val="Altbilgi"/>
              <w:ind w:right="-283"/>
              <w:jc w:val="right"/>
            </w:pPr>
            <w:r w:rsidRPr="005B5A70">
              <w:rPr>
                <w:sz w:val="20"/>
                <w:szCs w:val="24"/>
              </w:rPr>
              <w:fldChar w:fldCharType="begin"/>
            </w:r>
            <w:r w:rsidR="00D616A4" w:rsidRPr="005B5A70">
              <w:rPr>
                <w:sz w:val="18"/>
              </w:rPr>
              <w:instrText>PAGE</w:instrText>
            </w:r>
            <w:r w:rsidRPr="005B5A70">
              <w:rPr>
                <w:sz w:val="20"/>
                <w:szCs w:val="24"/>
              </w:rPr>
              <w:fldChar w:fldCharType="separate"/>
            </w:r>
            <w:r w:rsidR="0028023E">
              <w:rPr>
                <w:noProof/>
                <w:sz w:val="18"/>
              </w:rPr>
              <w:t>1</w:t>
            </w:r>
            <w:r w:rsidRPr="005B5A70">
              <w:rPr>
                <w:sz w:val="20"/>
                <w:szCs w:val="24"/>
              </w:rPr>
              <w:fldChar w:fldCharType="end"/>
            </w:r>
            <w:r w:rsidR="00D616A4" w:rsidRPr="005B5A70">
              <w:rPr>
                <w:sz w:val="18"/>
              </w:rPr>
              <w:t xml:space="preserve"> / </w:t>
            </w:r>
            <w:r w:rsidRPr="005B5A70">
              <w:rPr>
                <w:sz w:val="20"/>
                <w:szCs w:val="24"/>
              </w:rPr>
              <w:fldChar w:fldCharType="begin"/>
            </w:r>
            <w:r w:rsidR="00D616A4" w:rsidRPr="005B5A70">
              <w:rPr>
                <w:sz w:val="18"/>
              </w:rPr>
              <w:instrText>NUMPAGES</w:instrText>
            </w:r>
            <w:r w:rsidRPr="005B5A70">
              <w:rPr>
                <w:sz w:val="20"/>
                <w:szCs w:val="24"/>
              </w:rPr>
              <w:fldChar w:fldCharType="separate"/>
            </w:r>
            <w:r w:rsidR="0028023E">
              <w:rPr>
                <w:noProof/>
                <w:sz w:val="18"/>
              </w:rPr>
              <w:t>17</w:t>
            </w:r>
            <w:r w:rsidRPr="005B5A70">
              <w:rPr>
                <w:sz w:val="20"/>
                <w:szCs w:val="24"/>
              </w:rPr>
              <w:fldChar w:fldCharType="end"/>
            </w:r>
          </w:p>
        </w:sdtContent>
      </w:sdt>
    </w:sdtContent>
  </w:sdt>
  <w:p w:rsidR="00D616A4" w:rsidRDefault="00D616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63" w:rsidRDefault="00E94663" w:rsidP="0042130D">
      <w:pPr>
        <w:spacing w:after="0" w:line="240" w:lineRule="auto"/>
      </w:pPr>
      <w:r>
        <w:separator/>
      </w:r>
    </w:p>
  </w:footnote>
  <w:footnote w:type="continuationSeparator" w:id="0">
    <w:p w:rsidR="00E94663" w:rsidRDefault="00E94663" w:rsidP="00421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CD" w:rsidRDefault="008913CD">
    <w:pPr>
      <w:pStyle w:val="stbilgi"/>
    </w:pPr>
    <w:r>
      <w:t>Ek-1</w:t>
    </w:r>
  </w:p>
  <w:p w:rsidR="008913CD" w:rsidRDefault="008913C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4DC"/>
    <w:multiLevelType w:val="hybridMultilevel"/>
    <w:tmpl w:val="AB16E246"/>
    <w:lvl w:ilvl="0" w:tplc="5D9C91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A17BD5"/>
    <w:multiLevelType w:val="hybridMultilevel"/>
    <w:tmpl w:val="73CA8024"/>
    <w:lvl w:ilvl="0" w:tplc="5DB0808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2A235E"/>
    <w:multiLevelType w:val="hybridMultilevel"/>
    <w:tmpl w:val="EAAC73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1832FC"/>
    <w:multiLevelType w:val="hybridMultilevel"/>
    <w:tmpl w:val="80C81DE6"/>
    <w:lvl w:ilvl="0" w:tplc="76F883C0">
      <w:start w:val="1"/>
      <w:numFmt w:val="upperRoman"/>
      <w:lvlText w:val="%1."/>
      <w:lvlJc w:val="right"/>
      <w:pPr>
        <w:ind w:left="2007" w:hanging="360"/>
      </w:pPr>
      <w:rPr>
        <w:rFonts w:ascii="Georgia" w:hAnsi="Georgia" w:hint="default"/>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4">
    <w:nsid w:val="05B401A4"/>
    <w:multiLevelType w:val="hybridMultilevel"/>
    <w:tmpl w:val="5BBEE37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43567B"/>
    <w:multiLevelType w:val="hybridMultilevel"/>
    <w:tmpl w:val="711818C2"/>
    <w:lvl w:ilvl="0" w:tplc="041F0013">
      <w:start w:val="1"/>
      <w:numFmt w:val="upperRoman"/>
      <w:lvlText w:val="%1."/>
      <w:lvlJc w:val="right"/>
      <w:pPr>
        <w:ind w:left="720" w:hanging="360"/>
      </w:pPr>
      <w:rPr>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7310218"/>
    <w:multiLevelType w:val="hybridMultilevel"/>
    <w:tmpl w:val="069A91FE"/>
    <w:lvl w:ilvl="0" w:tplc="5470D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9C20643"/>
    <w:multiLevelType w:val="hybridMultilevel"/>
    <w:tmpl w:val="17E064E8"/>
    <w:lvl w:ilvl="0" w:tplc="041F0019">
      <w:start w:val="1"/>
      <w:numFmt w:val="lowerLetter"/>
      <w:lvlText w:val="%1."/>
      <w:lvlJc w:val="left"/>
      <w:pPr>
        <w:ind w:left="720" w:hanging="360"/>
      </w:pPr>
      <w:rPr>
        <w:strike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9D84A6E"/>
    <w:multiLevelType w:val="hybridMultilevel"/>
    <w:tmpl w:val="2F32FB32"/>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B7C3D3A"/>
    <w:multiLevelType w:val="hybridMultilevel"/>
    <w:tmpl w:val="19263C96"/>
    <w:lvl w:ilvl="0" w:tplc="F6B2C9BA">
      <w:start w:val="1"/>
      <w:numFmt w:val="upperLetter"/>
      <w:lvlText w:val="%1."/>
      <w:lvlJc w:val="left"/>
      <w:pPr>
        <w:ind w:left="720" w:hanging="360"/>
      </w:pPr>
      <w:rPr>
        <w:b/>
        <w:bCs/>
      </w:rPr>
    </w:lvl>
    <w:lvl w:ilvl="1" w:tplc="B55885BE">
      <w:start w:val="1"/>
      <w:numFmt w:val="decimal"/>
      <w:lvlText w:val="%2."/>
      <w:lvlJc w:val="left"/>
      <w:pPr>
        <w:ind w:left="1545" w:hanging="465"/>
      </w:pPr>
      <w:rPr>
        <w:rFonts w:hint="default"/>
        <w:b/>
        <w:bCs/>
        <w:color w:val="auto"/>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F224464"/>
    <w:multiLevelType w:val="hybridMultilevel"/>
    <w:tmpl w:val="F9CA5E60"/>
    <w:lvl w:ilvl="0" w:tplc="CB4A5050">
      <w:start w:val="1"/>
      <w:numFmt w:val="decimal"/>
      <w:lvlText w:val="%1."/>
      <w:lvlJc w:val="left"/>
      <w:pPr>
        <w:ind w:left="720" w:hanging="360"/>
      </w:pPr>
      <w:rPr>
        <w:b/>
      </w:rPr>
    </w:lvl>
    <w:lvl w:ilvl="1" w:tplc="EEF6EDD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14E2032"/>
    <w:multiLevelType w:val="hybridMultilevel"/>
    <w:tmpl w:val="77405168"/>
    <w:lvl w:ilvl="0" w:tplc="041F000F">
      <w:start w:val="1"/>
      <w:numFmt w:val="decimal"/>
      <w:lvlText w:val="%1."/>
      <w:lvlJc w:val="left"/>
      <w:pPr>
        <w:ind w:left="720" w:hanging="360"/>
      </w:pPr>
    </w:lvl>
    <w:lvl w:ilvl="1" w:tplc="6B16A07A">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CE3797"/>
    <w:multiLevelType w:val="hybridMultilevel"/>
    <w:tmpl w:val="D29664DA"/>
    <w:lvl w:ilvl="0" w:tplc="5470D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444AC4"/>
    <w:multiLevelType w:val="hybridMultilevel"/>
    <w:tmpl w:val="4F8032CC"/>
    <w:lvl w:ilvl="0" w:tplc="08087B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3400B1"/>
    <w:multiLevelType w:val="hybridMultilevel"/>
    <w:tmpl w:val="9640A944"/>
    <w:lvl w:ilvl="0" w:tplc="38509CFA">
      <w:start w:val="1"/>
      <w:numFmt w:val="upperRoman"/>
      <w:lvlText w:val="%1."/>
      <w:lvlJc w:val="right"/>
      <w:pPr>
        <w:ind w:left="720" w:hanging="360"/>
      </w:pPr>
      <w:rPr>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79458B"/>
    <w:multiLevelType w:val="hybridMultilevel"/>
    <w:tmpl w:val="711818C2"/>
    <w:lvl w:ilvl="0" w:tplc="041F0013">
      <w:start w:val="1"/>
      <w:numFmt w:val="upperRoman"/>
      <w:lvlText w:val="%1."/>
      <w:lvlJc w:val="right"/>
      <w:pPr>
        <w:ind w:left="720" w:hanging="360"/>
      </w:pPr>
      <w:rPr>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D50EA1"/>
    <w:multiLevelType w:val="hybridMultilevel"/>
    <w:tmpl w:val="DCEC0366"/>
    <w:lvl w:ilvl="0" w:tplc="041F0013">
      <w:start w:val="1"/>
      <w:numFmt w:val="upperRoman"/>
      <w:lvlText w:val="%1."/>
      <w:lvlJc w:val="righ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nsid w:val="22FD0BEA"/>
    <w:multiLevelType w:val="hybridMultilevel"/>
    <w:tmpl w:val="8452DAAC"/>
    <w:lvl w:ilvl="0" w:tplc="041F0013">
      <w:start w:val="1"/>
      <w:numFmt w:val="upperRoman"/>
      <w:lvlText w:val="%1."/>
      <w:lvlJc w:val="right"/>
      <w:pPr>
        <w:ind w:left="720" w:hanging="360"/>
      </w:pPr>
    </w:lvl>
    <w:lvl w:ilvl="1" w:tplc="7F86C1FC">
      <w:start w:val="1"/>
      <w:numFmt w:val="lowerRoman"/>
      <w:lvlText w:val="%2."/>
      <w:lvlJc w:val="left"/>
      <w:pPr>
        <w:ind w:left="1800" w:hanging="72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58E04EB"/>
    <w:multiLevelType w:val="hybridMultilevel"/>
    <w:tmpl w:val="ADE83060"/>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5FB4D99"/>
    <w:multiLevelType w:val="hybridMultilevel"/>
    <w:tmpl w:val="158AC5AA"/>
    <w:lvl w:ilvl="0" w:tplc="5D3A1636">
      <w:start w:val="1"/>
      <w:numFmt w:val="decimal"/>
      <w:lvlText w:val="%1."/>
      <w:lvlJc w:val="left"/>
      <w:pPr>
        <w:ind w:left="720" w:hanging="360"/>
      </w:pPr>
      <w:rPr>
        <w:b/>
      </w:rPr>
    </w:lvl>
    <w:lvl w:ilvl="1" w:tplc="953CAF86">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0DE6364"/>
    <w:multiLevelType w:val="hybridMultilevel"/>
    <w:tmpl w:val="CE08AD1A"/>
    <w:lvl w:ilvl="0" w:tplc="041F000F">
      <w:start w:val="1"/>
      <w:numFmt w:val="decimal"/>
      <w:lvlText w:val="%1."/>
      <w:lvlJc w:val="left"/>
      <w:pPr>
        <w:ind w:left="720" w:hanging="360"/>
      </w:pPr>
    </w:lvl>
    <w:lvl w:ilvl="1" w:tplc="6486E15A">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1A51CD"/>
    <w:multiLevelType w:val="hybridMultilevel"/>
    <w:tmpl w:val="C53044A8"/>
    <w:lvl w:ilvl="0" w:tplc="CD722982">
      <w:start w:val="1"/>
      <w:numFmt w:val="decimal"/>
      <w:lvlText w:val="%1."/>
      <w:lvlJc w:val="left"/>
      <w:pPr>
        <w:ind w:left="720" w:hanging="360"/>
      </w:pPr>
      <w:rPr>
        <w:b/>
      </w:rPr>
    </w:lvl>
    <w:lvl w:ilvl="1" w:tplc="5AB088EC">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2E23F8E"/>
    <w:multiLevelType w:val="hybridMultilevel"/>
    <w:tmpl w:val="737617D8"/>
    <w:lvl w:ilvl="0" w:tplc="DA26680E">
      <w:start w:val="1"/>
      <w:numFmt w:val="decimal"/>
      <w:lvlText w:val="%1."/>
      <w:lvlJc w:val="left"/>
      <w:pPr>
        <w:ind w:left="720" w:hanging="360"/>
      </w:pPr>
      <w:rPr>
        <w:b/>
      </w:rPr>
    </w:lvl>
    <w:lvl w:ilvl="1" w:tplc="38DEFC9A">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3E0612C"/>
    <w:multiLevelType w:val="hybridMultilevel"/>
    <w:tmpl w:val="A8401FFA"/>
    <w:lvl w:ilvl="0" w:tplc="041F000F">
      <w:start w:val="1"/>
      <w:numFmt w:val="decimal"/>
      <w:lvlText w:val="%1."/>
      <w:lvlJc w:val="left"/>
      <w:pPr>
        <w:ind w:left="720" w:hanging="360"/>
      </w:pPr>
    </w:lvl>
    <w:lvl w:ilvl="1" w:tplc="36607002">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50361F5"/>
    <w:multiLevelType w:val="hybridMultilevel"/>
    <w:tmpl w:val="0686BF88"/>
    <w:lvl w:ilvl="0" w:tplc="EFE4B4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6791038"/>
    <w:multiLevelType w:val="hybridMultilevel"/>
    <w:tmpl w:val="C3841A5C"/>
    <w:lvl w:ilvl="0" w:tplc="5470D43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8C469C8"/>
    <w:multiLevelType w:val="hybridMultilevel"/>
    <w:tmpl w:val="DA2ED016"/>
    <w:lvl w:ilvl="0" w:tplc="5470D43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A4D525D"/>
    <w:multiLevelType w:val="hybridMultilevel"/>
    <w:tmpl w:val="12349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C5B3FDA"/>
    <w:multiLevelType w:val="hybridMultilevel"/>
    <w:tmpl w:val="0D8E4A70"/>
    <w:lvl w:ilvl="0" w:tplc="18E8C8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16208CD"/>
    <w:multiLevelType w:val="hybridMultilevel"/>
    <w:tmpl w:val="FD6CA8C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F98AC40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4B1701B"/>
    <w:multiLevelType w:val="hybridMultilevel"/>
    <w:tmpl w:val="9DF8A3B8"/>
    <w:lvl w:ilvl="0" w:tplc="6016B046">
      <w:start w:val="1"/>
      <w:numFmt w:val="upperRoman"/>
      <w:lvlText w:val="%1."/>
      <w:lvlJc w:val="right"/>
      <w:pPr>
        <w:ind w:left="720" w:hanging="360"/>
      </w:pPr>
      <w:rPr>
        <w:strike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4C62513"/>
    <w:multiLevelType w:val="hybridMultilevel"/>
    <w:tmpl w:val="0686BF88"/>
    <w:lvl w:ilvl="0" w:tplc="EFE4B4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6433A36"/>
    <w:multiLevelType w:val="hybridMultilevel"/>
    <w:tmpl w:val="E34EB91C"/>
    <w:lvl w:ilvl="0" w:tplc="08C602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BF40394"/>
    <w:multiLevelType w:val="hybridMultilevel"/>
    <w:tmpl w:val="F9EA414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D087CD6"/>
    <w:multiLevelType w:val="hybridMultilevel"/>
    <w:tmpl w:val="B8A04612"/>
    <w:lvl w:ilvl="0" w:tplc="EBD8783E">
      <w:start w:val="1"/>
      <w:numFmt w:val="upperRoman"/>
      <w:lvlText w:val="%1."/>
      <w:lvlJc w:val="right"/>
      <w:pPr>
        <w:ind w:left="720" w:hanging="360"/>
      </w:pPr>
      <w:rPr>
        <w:color w:val="auto"/>
      </w:rPr>
    </w:lvl>
    <w:lvl w:ilvl="1" w:tplc="AB2A1216">
      <w:start w:val="1"/>
      <w:numFmt w:val="lowerRoman"/>
      <w:lvlText w:val="%2."/>
      <w:lvlJc w:val="right"/>
      <w:pPr>
        <w:ind w:left="1440" w:hanging="360"/>
      </w:pPr>
      <w:rPr>
        <w:b w:val="0"/>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FCC0556"/>
    <w:multiLevelType w:val="hybridMultilevel"/>
    <w:tmpl w:val="6824BF30"/>
    <w:lvl w:ilvl="0" w:tplc="76F883C0">
      <w:start w:val="1"/>
      <w:numFmt w:val="upperRoman"/>
      <w:lvlText w:val="%1."/>
      <w:lvlJc w:val="right"/>
      <w:pPr>
        <w:ind w:left="2007" w:hanging="360"/>
      </w:pPr>
      <w:rPr>
        <w:rFonts w:ascii="Georgia" w:hAnsi="Georgia" w:hint="default"/>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36">
    <w:nsid w:val="55B54631"/>
    <w:multiLevelType w:val="hybridMultilevel"/>
    <w:tmpl w:val="06F67D4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6E01EB2"/>
    <w:multiLevelType w:val="hybridMultilevel"/>
    <w:tmpl w:val="93AA5E2A"/>
    <w:lvl w:ilvl="0" w:tplc="5470D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7E121BD"/>
    <w:multiLevelType w:val="hybridMultilevel"/>
    <w:tmpl w:val="27CE6622"/>
    <w:lvl w:ilvl="0" w:tplc="5470D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87D0632"/>
    <w:multiLevelType w:val="hybridMultilevel"/>
    <w:tmpl w:val="80C81DE6"/>
    <w:lvl w:ilvl="0" w:tplc="76F883C0">
      <w:start w:val="1"/>
      <w:numFmt w:val="upperRoman"/>
      <w:lvlText w:val="%1."/>
      <w:lvlJc w:val="right"/>
      <w:pPr>
        <w:ind w:left="2007" w:hanging="360"/>
      </w:pPr>
      <w:rPr>
        <w:rFonts w:ascii="Georgia" w:hAnsi="Georgia" w:hint="default"/>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40">
    <w:nsid w:val="5C2E2A3C"/>
    <w:multiLevelType w:val="hybridMultilevel"/>
    <w:tmpl w:val="051C4194"/>
    <w:lvl w:ilvl="0" w:tplc="5470D436">
      <w:start w:val="1"/>
      <w:numFmt w:val="decimal"/>
      <w:lvlText w:val="%1"/>
      <w:lvlJc w:val="left"/>
      <w:pPr>
        <w:ind w:left="909" w:hanging="360"/>
      </w:pPr>
      <w:rPr>
        <w:rFonts w:hint="default"/>
      </w:rPr>
    </w:lvl>
    <w:lvl w:ilvl="1" w:tplc="041F0019" w:tentative="1">
      <w:start w:val="1"/>
      <w:numFmt w:val="lowerLetter"/>
      <w:lvlText w:val="%2."/>
      <w:lvlJc w:val="left"/>
      <w:pPr>
        <w:ind w:left="1629" w:hanging="360"/>
      </w:pPr>
    </w:lvl>
    <w:lvl w:ilvl="2" w:tplc="041F001B" w:tentative="1">
      <w:start w:val="1"/>
      <w:numFmt w:val="lowerRoman"/>
      <w:lvlText w:val="%3."/>
      <w:lvlJc w:val="right"/>
      <w:pPr>
        <w:ind w:left="2349" w:hanging="180"/>
      </w:pPr>
    </w:lvl>
    <w:lvl w:ilvl="3" w:tplc="041F000F" w:tentative="1">
      <w:start w:val="1"/>
      <w:numFmt w:val="decimal"/>
      <w:lvlText w:val="%4."/>
      <w:lvlJc w:val="left"/>
      <w:pPr>
        <w:ind w:left="3069" w:hanging="360"/>
      </w:pPr>
    </w:lvl>
    <w:lvl w:ilvl="4" w:tplc="041F0019" w:tentative="1">
      <w:start w:val="1"/>
      <w:numFmt w:val="lowerLetter"/>
      <w:lvlText w:val="%5."/>
      <w:lvlJc w:val="left"/>
      <w:pPr>
        <w:ind w:left="3789" w:hanging="360"/>
      </w:pPr>
    </w:lvl>
    <w:lvl w:ilvl="5" w:tplc="041F001B" w:tentative="1">
      <w:start w:val="1"/>
      <w:numFmt w:val="lowerRoman"/>
      <w:lvlText w:val="%6."/>
      <w:lvlJc w:val="right"/>
      <w:pPr>
        <w:ind w:left="4509" w:hanging="180"/>
      </w:pPr>
    </w:lvl>
    <w:lvl w:ilvl="6" w:tplc="041F000F" w:tentative="1">
      <w:start w:val="1"/>
      <w:numFmt w:val="decimal"/>
      <w:lvlText w:val="%7."/>
      <w:lvlJc w:val="left"/>
      <w:pPr>
        <w:ind w:left="5229" w:hanging="360"/>
      </w:pPr>
    </w:lvl>
    <w:lvl w:ilvl="7" w:tplc="041F0019" w:tentative="1">
      <w:start w:val="1"/>
      <w:numFmt w:val="lowerLetter"/>
      <w:lvlText w:val="%8."/>
      <w:lvlJc w:val="left"/>
      <w:pPr>
        <w:ind w:left="5949" w:hanging="360"/>
      </w:pPr>
    </w:lvl>
    <w:lvl w:ilvl="8" w:tplc="041F001B" w:tentative="1">
      <w:start w:val="1"/>
      <w:numFmt w:val="lowerRoman"/>
      <w:lvlText w:val="%9."/>
      <w:lvlJc w:val="right"/>
      <w:pPr>
        <w:ind w:left="6669" w:hanging="180"/>
      </w:pPr>
    </w:lvl>
  </w:abstractNum>
  <w:abstractNum w:abstractNumId="41">
    <w:nsid w:val="5E93038B"/>
    <w:multiLevelType w:val="hybridMultilevel"/>
    <w:tmpl w:val="81EA7202"/>
    <w:lvl w:ilvl="0" w:tplc="6016B046">
      <w:start w:val="1"/>
      <w:numFmt w:val="upperRoman"/>
      <w:lvlText w:val="%1."/>
      <w:lvlJc w:val="right"/>
      <w:pPr>
        <w:ind w:left="720" w:hanging="360"/>
      </w:pPr>
      <w:rPr>
        <w:strike w:val="0"/>
        <w:color w:val="auto"/>
      </w:rPr>
    </w:lvl>
    <w:lvl w:ilvl="1" w:tplc="54C45C76">
      <w:start w:val="1"/>
      <w:numFmt w:val="lowerRoman"/>
      <w:lvlText w:val="%2."/>
      <w:lvlJc w:val="right"/>
      <w:pPr>
        <w:ind w:left="1440" w:hanging="360"/>
      </w:pPr>
      <w:rPr>
        <w:b w:val="0"/>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715573F"/>
    <w:multiLevelType w:val="hybridMultilevel"/>
    <w:tmpl w:val="DC3458A0"/>
    <w:lvl w:ilvl="0" w:tplc="691CF610">
      <w:start w:val="1"/>
      <w:numFmt w:val="decimal"/>
      <w:lvlText w:val="%1."/>
      <w:lvlJc w:val="left"/>
      <w:pPr>
        <w:ind w:left="720" w:hanging="360"/>
      </w:pPr>
      <w:rPr>
        <w:b/>
        <w:color w:val="auto"/>
      </w:rPr>
    </w:lvl>
    <w:lvl w:ilvl="1" w:tplc="D5BE84A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D5773FF"/>
    <w:multiLevelType w:val="hybridMultilevel"/>
    <w:tmpl w:val="D67E44C8"/>
    <w:lvl w:ilvl="0" w:tplc="02E457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54D59BF"/>
    <w:multiLevelType w:val="hybridMultilevel"/>
    <w:tmpl w:val="C15A2BCC"/>
    <w:lvl w:ilvl="0" w:tplc="43068B68">
      <w:start w:val="1"/>
      <w:numFmt w:val="decimal"/>
      <w:lvlText w:val="%1."/>
      <w:lvlJc w:val="left"/>
      <w:pPr>
        <w:ind w:left="720" w:hanging="360"/>
      </w:pPr>
      <w:rPr>
        <w:b/>
      </w:rPr>
    </w:lvl>
    <w:lvl w:ilvl="1" w:tplc="A49A1A58">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CB87C02"/>
    <w:multiLevelType w:val="hybridMultilevel"/>
    <w:tmpl w:val="18E43A6C"/>
    <w:lvl w:ilvl="0" w:tplc="5600A72E">
      <w:start w:val="1"/>
      <w:numFmt w:val="decimal"/>
      <w:lvlText w:val="%1."/>
      <w:lvlJc w:val="left"/>
      <w:pPr>
        <w:ind w:left="720" w:hanging="360"/>
      </w:pPr>
      <w:rPr>
        <w:b/>
      </w:rPr>
    </w:lvl>
    <w:lvl w:ilvl="1" w:tplc="9DB4A47C">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9"/>
  </w:num>
  <w:num w:numId="3">
    <w:abstractNumId w:val="30"/>
  </w:num>
  <w:num w:numId="4">
    <w:abstractNumId w:val="32"/>
  </w:num>
  <w:num w:numId="5">
    <w:abstractNumId w:val="17"/>
  </w:num>
  <w:num w:numId="6">
    <w:abstractNumId w:val="4"/>
  </w:num>
  <w:num w:numId="7">
    <w:abstractNumId w:val="8"/>
  </w:num>
  <w:num w:numId="8">
    <w:abstractNumId w:val="18"/>
  </w:num>
  <w:num w:numId="9">
    <w:abstractNumId w:val="13"/>
  </w:num>
  <w:num w:numId="10">
    <w:abstractNumId w:val="1"/>
  </w:num>
  <w:num w:numId="11">
    <w:abstractNumId w:val="10"/>
  </w:num>
  <w:num w:numId="12">
    <w:abstractNumId w:val="23"/>
  </w:num>
  <w:num w:numId="13">
    <w:abstractNumId w:val="0"/>
  </w:num>
  <w:num w:numId="14">
    <w:abstractNumId w:val="29"/>
  </w:num>
  <w:num w:numId="15">
    <w:abstractNumId w:val="22"/>
  </w:num>
  <w:num w:numId="16">
    <w:abstractNumId w:val="45"/>
  </w:num>
  <w:num w:numId="17">
    <w:abstractNumId w:val="28"/>
  </w:num>
  <w:num w:numId="18">
    <w:abstractNumId w:val="34"/>
  </w:num>
  <w:num w:numId="19">
    <w:abstractNumId w:val="7"/>
  </w:num>
  <w:num w:numId="20">
    <w:abstractNumId w:val="41"/>
  </w:num>
  <w:num w:numId="21">
    <w:abstractNumId w:val="33"/>
  </w:num>
  <w:num w:numId="22">
    <w:abstractNumId w:val="15"/>
  </w:num>
  <w:num w:numId="23">
    <w:abstractNumId w:val="14"/>
  </w:num>
  <w:num w:numId="24">
    <w:abstractNumId w:val="11"/>
  </w:num>
  <w:num w:numId="25">
    <w:abstractNumId w:val="12"/>
  </w:num>
  <w:num w:numId="26">
    <w:abstractNumId w:val="38"/>
  </w:num>
  <w:num w:numId="27">
    <w:abstractNumId w:val="25"/>
  </w:num>
  <w:num w:numId="28">
    <w:abstractNumId w:val="26"/>
  </w:num>
  <w:num w:numId="29">
    <w:abstractNumId w:val="40"/>
  </w:num>
  <w:num w:numId="30">
    <w:abstractNumId w:val="31"/>
  </w:num>
  <w:num w:numId="31">
    <w:abstractNumId w:val="20"/>
  </w:num>
  <w:num w:numId="32">
    <w:abstractNumId w:val="2"/>
  </w:num>
  <w:num w:numId="33">
    <w:abstractNumId w:val="37"/>
  </w:num>
  <w:num w:numId="34">
    <w:abstractNumId w:val="6"/>
  </w:num>
  <w:num w:numId="35">
    <w:abstractNumId w:val="43"/>
  </w:num>
  <w:num w:numId="36">
    <w:abstractNumId w:val="36"/>
  </w:num>
  <w:num w:numId="37">
    <w:abstractNumId w:val="16"/>
  </w:num>
  <w:num w:numId="38">
    <w:abstractNumId w:val="35"/>
  </w:num>
  <w:num w:numId="39">
    <w:abstractNumId w:val="42"/>
  </w:num>
  <w:num w:numId="40">
    <w:abstractNumId w:val="19"/>
  </w:num>
  <w:num w:numId="41">
    <w:abstractNumId w:val="44"/>
  </w:num>
  <w:num w:numId="42">
    <w:abstractNumId w:val="5"/>
  </w:num>
  <w:num w:numId="43">
    <w:abstractNumId w:val="24"/>
  </w:num>
  <w:num w:numId="44">
    <w:abstractNumId w:val="39"/>
  </w:num>
  <w:num w:numId="45">
    <w:abstractNumId w:val="3"/>
  </w:num>
  <w:num w:numId="4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31"/>
    <w:rsid w:val="00001D60"/>
    <w:rsid w:val="00003247"/>
    <w:rsid w:val="000060D6"/>
    <w:rsid w:val="00006F76"/>
    <w:rsid w:val="00016ECB"/>
    <w:rsid w:val="000173B8"/>
    <w:rsid w:val="00017E94"/>
    <w:rsid w:val="00037468"/>
    <w:rsid w:val="00041D67"/>
    <w:rsid w:val="00042505"/>
    <w:rsid w:val="00076F0A"/>
    <w:rsid w:val="000804EF"/>
    <w:rsid w:val="00095600"/>
    <w:rsid w:val="000957FD"/>
    <w:rsid w:val="000A28FF"/>
    <w:rsid w:val="000B4D17"/>
    <w:rsid w:val="000C401D"/>
    <w:rsid w:val="000C48B6"/>
    <w:rsid w:val="000D2781"/>
    <w:rsid w:val="001018B2"/>
    <w:rsid w:val="00110AC8"/>
    <w:rsid w:val="00143065"/>
    <w:rsid w:val="0014466D"/>
    <w:rsid w:val="001446F1"/>
    <w:rsid w:val="001642B3"/>
    <w:rsid w:val="001A1FBA"/>
    <w:rsid w:val="001C1A12"/>
    <w:rsid w:val="001D1D97"/>
    <w:rsid w:val="001D3412"/>
    <w:rsid w:val="001D3C81"/>
    <w:rsid w:val="001F215C"/>
    <w:rsid w:val="002100DB"/>
    <w:rsid w:val="002271E1"/>
    <w:rsid w:val="00232B2D"/>
    <w:rsid w:val="00251056"/>
    <w:rsid w:val="002521D9"/>
    <w:rsid w:val="00263518"/>
    <w:rsid w:val="00264074"/>
    <w:rsid w:val="002753E4"/>
    <w:rsid w:val="0028023E"/>
    <w:rsid w:val="002A2148"/>
    <w:rsid w:val="002A2B1D"/>
    <w:rsid w:val="002B6098"/>
    <w:rsid w:val="002C1520"/>
    <w:rsid w:val="002D4945"/>
    <w:rsid w:val="002E17A3"/>
    <w:rsid w:val="002E3207"/>
    <w:rsid w:val="002E5094"/>
    <w:rsid w:val="002F2A6A"/>
    <w:rsid w:val="00306223"/>
    <w:rsid w:val="003068B7"/>
    <w:rsid w:val="0031228C"/>
    <w:rsid w:val="003251BE"/>
    <w:rsid w:val="00331825"/>
    <w:rsid w:val="003353BF"/>
    <w:rsid w:val="00351A96"/>
    <w:rsid w:val="00374B4D"/>
    <w:rsid w:val="003841AA"/>
    <w:rsid w:val="00387A9C"/>
    <w:rsid w:val="0039021C"/>
    <w:rsid w:val="00396017"/>
    <w:rsid w:val="003B0050"/>
    <w:rsid w:val="003B2AD5"/>
    <w:rsid w:val="003C48FE"/>
    <w:rsid w:val="003D27A1"/>
    <w:rsid w:val="003D568C"/>
    <w:rsid w:val="003E5FB0"/>
    <w:rsid w:val="003E717C"/>
    <w:rsid w:val="003E7958"/>
    <w:rsid w:val="003F3065"/>
    <w:rsid w:val="003F31BB"/>
    <w:rsid w:val="00416B3E"/>
    <w:rsid w:val="0042130D"/>
    <w:rsid w:val="00422D50"/>
    <w:rsid w:val="00424443"/>
    <w:rsid w:val="00437921"/>
    <w:rsid w:val="00441415"/>
    <w:rsid w:val="00441E3D"/>
    <w:rsid w:val="00442247"/>
    <w:rsid w:val="00442413"/>
    <w:rsid w:val="004522D4"/>
    <w:rsid w:val="00465AF2"/>
    <w:rsid w:val="00486783"/>
    <w:rsid w:val="004A465E"/>
    <w:rsid w:val="004B0A48"/>
    <w:rsid w:val="004C18D7"/>
    <w:rsid w:val="004D03ED"/>
    <w:rsid w:val="004E346B"/>
    <w:rsid w:val="004E4A52"/>
    <w:rsid w:val="004E65C3"/>
    <w:rsid w:val="004F329C"/>
    <w:rsid w:val="00506874"/>
    <w:rsid w:val="00510AD5"/>
    <w:rsid w:val="00510FEA"/>
    <w:rsid w:val="00515DF7"/>
    <w:rsid w:val="00517F0A"/>
    <w:rsid w:val="00533531"/>
    <w:rsid w:val="00535C85"/>
    <w:rsid w:val="00540DE3"/>
    <w:rsid w:val="00561CEF"/>
    <w:rsid w:val="0057714C"/>
    <w:rsid w:val="00584344"/>
    <w:rsid w:val="005971E4"/>
    <w:rsid w:val="005B5A70"/>
    <w:rsid w:val="005B6E78"/>
    <w:rsid w:val="005C0745"/>
    <w:rsid w:val="005C1A78"/>
    <w:rsid w:val="005C6238"/>
    <w:rsid w:val="005D08FB"/>
    <w:rsid w:val="005D78F2"/>
    <w:rsid w:val="005E2FD9"/>
    <w:rsid w:val="005F74D5"/>
    <w:rsid w:val="00610B06"/>
    <w:rsid w:val="00633200"/>
    <w:rsid w:val="00633F12"/>
    <w:rsid w:val="00652A81"/>
    <w:rsid w:val="0066776A"/>
    <w:rsid w:val="00686BCE"/>
    <w:rsid w:val="0069488D"/>
    <w:rsid w:val="00697D00"/>
    <w:rsid w:val="006A0963"/>
    <w:rsid w:val="006C1765"/>
    <w:rsid w:val="006C26C1"/>
    <w:rsid w:val="006D41B7"/>
    <w:rsid w:val="006D7056"/>
    <w:rsid w:val="006E6AD9"/>
    <w:rsid w:val="00712C74"/>
    <w:rsid w:val="00714E3A"/>
    <w:rsid w:val="00716664"/>
    <w:rsid w:val="00730884"/>
    <w:rsid w:val="007431C2"/>
    <w:rsid w:val="00746EEA"/>
    <w:rsid w:val="007472EC"/>
    <w:rsid w:val="00755073"/>
    <w:rsid w:val="00771193"/>
    <w:rsid w:val="007915DC"/>
    <w:rsid w:val="0079410C"/>
    <w:rsid w:val="007A0D6F"/>
    <w:rsid w:val="007A3406"/>
    <w:rsid w:val="007B2B22"/>
    <w:rsid w:val="007C1611"/>
    <w:rsid w:val="007C5839"/>
    <w:rsid w:val="007D1978"/>
    <w:rsid w:val="007D1DBC"/>
    <w:rsid w:val="007D46FB"/>
    <w:rsid w:val="007F0AD0"/>
    <w:rsid w:val="0080304E"/>
    <w:rsid w:val="0080366B"/>
    <w:rsid w:val="0080655D"/>
    <w:rsid w:val="00807D8F"/>
    <w:rsid w:val="00811716"/>
    <w:rsid w:val="00813FFE"/>
    <w:rsid w:val="00822592"/>
    <w:rsid w:val="00823BA8"/>
    <w:rsid w:val="008261EA"/>
    <w:rsid w:val="00840C4C"/>
    <w:rsid w:val="008609F0"/>
    <w:rsid w:val="00866546"/>
    <w:rsid w:val="00873CF4"/>
    <w:rsid w:val="00884F91"/>
    <w:rsid w:val="0088649C"/>
    <w:rsid w:val="008878EB"/>
    <w:rsid w:val="008913CD"/>
    <w:rsid w:val="00891D3D"/>
    <w:rsid w:val="00896717"/>
    <w:rsid w:val="008A6509"/>
    <w:rsid w:val="008B593D"/>
    <w:rsid w:val="008D034B"/>
    <w:rsid w:val="008E5A60"/>
    <w:rsid w:val="008F0AF2"/>
    <w:rsid w:val="008F688F"/>
    <w:rsid w:val="00901952"/>
    <w:rsid w:val="00925CEF"/>
    <w:rsid w:val="009350C7"/>
    <w:rsid w:val="009360E8"/>
    <w:rsid w:val="00940EEE"/>
    <w:rsid w:val="009433FC"/>
    <w:rsid w:val="00946E31"/>
    <w:rsid w:val="00964C7D"/>
    <w:rsid w:val="00972BFD"/>
    <w:rsid w:val="00982BF1"/>
    <w:rsid w:val="00983D7B"/>
    <w:rsid w:val="00987C9C"/>
    <w:rsid w:val="009939F2"/>
    <w:rsid w:val="00995A5C"/>
    <w:rsid w:val="009A141D"/>
    <w:rsid w:val="009B034D"/>
    <w:rsid w:val="009C66E8"/>
    <w:rsid w:val="009E731E"/>
    <w:rsid w:val="009F1058"/>
    <w:rsid w:val="00A0425A"/>
    <w:rsid w:val="00A07B39"/>
    <w:rsid w:val="00A14635"/>
    <w:rsid w:val="00A35F5C"/>
    <w:rsid w:val="00A37456"/>
    <w:rsid w:val="00A557F0"/>
    <w:rsid w:val="00A63547"/>
    <w:rsid w:val="00A813DB"/>
    <w:rsid w:val="00A84A39"/>
    <w:rsid w:val="00A84B3F"/>
    <w:rsid w:val="00A90873"/>
    <w:rsid w:val="00A93865"/>
    <w:rsid w:val="00A939E3"/>
    <w:rsid w:val="00AA54D2"/>
    <w:rsid w:val="00AA59CF"/>
    <w:rsid w:val="00AA78FC"/>
    <w:rsid w:val="00AC44CA"/>
    <w:rsid w:val="00AC7857"/>
    <w:rsid w:val="00AD4FCC"/>
    <w:rsid w:val="00B00DC7"/>
    <w:rsid w:val="00B240F7"/>
    <w:rsid w:val="00B303E7"/>
    <w:rsid w:val="00B3202E"/>
    <w:rsid w:val="00B336A1"/>
    <w:rsid w:val="00B418A9"/>
    <w:rsid w:val="00B71905"/>
    <w:rsid w:val="00B954F3"/>
    <w:rsid w:val="00B96EA9"/>
    <w:rsid w:val="00B96FBE"/>
    <w:rsid w:val="00BA23DB"/>
    <w:rsid w:val="00BA3B0B"/>
    <w:rsid w:val="00BA48E9"/>
    <w:rsid w:val="00BB18E5"/>
    <w:rsid w:val="00BB24A7"/>
    <w:rsid w:val="00BB2C48"/>
    <w:rsid w:val="00BB40E1"/>
    <w:rsid w:val="00BC0211"/>
    <w:rsid w:val="00BC0DE5"/>
    <w:rsid w:val="00BF6DDF"/>
    <w:rsid w:val="00C03CD4"/>
    <w:rsid w:val="00C10252"/>
    <w:rsid w:val="00C20826"/>
    <w:rsid w:val="00C25C33"/>
    <w:rsid w:val="00C61803"/>
    <w:rsid w:val="00C828A3"/>
    <w:rsid w:val="00CB4AB5"/>
    <w:rsid w:val="00CB4EA6"/>
    <w:rsid w:val="00CB7122"/>
    <w:rsid w:val="00CD4D05"/>
    <w:rsid w:val="00CD56EA"/>
    <w:rsid w:val="00CE1F92"/>
    <w:rsid w:val="00CF7C1B"/>
    <w:rsid w:val="00D166E1"/>
    <w:rsid w:val="00D16C92"/>
    <w:rsid w:val="00D35F57"/>
    <w:rsid w:val="00D5049D"/>
    <w:rsid w:val="00D616A4"/>
    <w:rsid w:val="00D75ED4"/>
    <w:rsid w:val="00D830CC"/>
    <w:rsid w:val="00DA1847"/>
    <w:rsid w:val="00DA212D"/>
    <w:rsid w:val="00DC204B"/>
    <w:rsid w:val="00DC66E3"/>
    <w:rsid w:val="00DD7979"/>
    <w:rsid w:val="00E32D6D"/>
    <w:rsid w:val="00E73F54"/>
    <w:rsid w:val="00E7626B"/>
    <w:rsid w:val="00E767BD"/>
    <w:rsid w:val="00E921EC"/>
    <w:rsid w:val="00E94663"/>
    <w:rsid w:val="00EC25CF"/>
    <w:rsid w:val="00EF06F6"/>
    <w:rsid w:val="00EF52F1"/>
    <w:rsid w:val="00F01006"/>
    <w:rsid w:val="00F10BE4"/>
    <w:rsid w:val="00F13198"/>
    <w:rsid w:val="00F220BC"/>
    <w:rsid w:val="00F303ED"/>
    <w:rsid w:val="00F409EA"/>
    <w:rsid w:val="00F41E22"/>
    <w:rsid w:val="00F53806"/>
    <w:rsid w:val="00F559D7"/>
    <w:rsid w:val="00F67451"/>
    <w:rsid w:val="00F72AEC"/>
    <w:rsid w:val="00F8087A"/>
    <w:rsid w:val="00FA1C86"/>
    <w:rsid w:val="00FA484F"/>
    <w:rsid w:val="00FB18FC"/>
    <w:rsid w:val="00FB49D7"/>
    <w:rsid w:val="00FC7555"/>
    <w:rsid w:val="00FD24AF"/>
    <w:rsid w:val="00FF4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30D"/>
  </w:style>
  <w:style w:type="paragraph" w:styleId="Altbilgi">
    <w:name w:val="footer"/>
    <w:basedOn w:val="Normal"/>
    <w:link w:val="AltbilgiChar"/>
    <w:uiPriority w:val="99"/>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30D"/>
  </w:style>
  <w:style w:type="paragraph" w:customStyle="1" w:styleId="Default">
    <w:name w:val="Default"/>
    <w:rsid w:val="00A14635"/>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oKlavuzu">
    <w:name w:val="Table Grid"/>
    <w:basedOn w:val="NormalTablo"/>
    <w:uiPriority w:val="59"/>
    <w:rsid w:val="00686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30D"/>
  </w:style>
  <w:style w:type="paragraph" w:styleId="Altbilgi">
    <w:name w:val="footer"/>
    <w:basedOn w:val="Normal"/>
    <w:link w:val="AltbilgiChar"/>
    <w:uiPriority w:val="99"/>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30D"/>
  </w:style>
  <w:style w:type="paragraph" w:customStyle="1" w:styleId="Default">
    <w:name w:val="Default"/>
    <w:rsid w:val="00A14635"/>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oKlavuzu">
    <w:name w:val="Table Grid"/>
    <w:basedOn w:val="NormalTablo"/>
    <w:uiPriority w:val="59"/>
    <w:rsid w:val="00686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6738">
      <w:bodyDiv w:val="1"/>
      <w:marLeft w:val="0"/>
      <w:marRight w:val="0"/>
      <w:marTop w:val="0"/>
      <w:marBottom w:val="0"/>
      <w:divBdr>
        <w:top w:val="none" w:sz="0" w:space="0" w:color="auto"/>
        <w:left w:val="none" w:sz="0" w:space="0" w:color="auto"/>
        <w:bottom w:val="none" w:sz="0" w:space="0" w:color="auto"/>
        <w:right w:val="none" w:sz="0" w:space="0" w:color="auto"/>
      </w:divBdr>
    </w:div>
    <w:div w:id="1488983817">
      <w:bodyDiv w:val="1"/>
      <w:marLeft w:val="0"/>
      <w:marRight w:val="0"/>
      <w:marTop w:val="0"/>
      <w:marBottom w:val="0"/>
      <w:divBdr>
        <w:top w:val="none" w:sz="0" w:space="0" w:color="auto"/>
        <w:left w:val="none" w:sz="0" w:space="0" w:color="auto"/>
        <w:bottom w:val="none" w:sz="0" w:space="0" w:color="auto"/>
        <w:right w:val="none" w:sz="0" w:space="0" w:color="auto"/>
      </w:divBdr>
      <w:divsChild>
        <w:div w:id="88186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0283C27-069B-41F2-8715-A220185C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5887</Words>
  <Characters>33558</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YILDIZ06</dc:creator>
  <cp:lastModifiedBy>Hasanalkan</cp:lastModifiedBy>
  <cp:revision>2</cp:revision>
  <cp:lastPrinted>2015-10-05T09:27:00Z</cp:lastPrinted>
  <dcterms:created xsi:type="dcterms:W3CDTF">2016-03-02T09:24:00Z</dcterms:created>
  <dcterms:modified xsi:type="dcterms:W3CDTF">2016-03-02T09:24:00Z</dcterms:modified>
</cp:coreProperties>
</file>