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A" w:rsidRDefault="00C7596A" w:rsidP="00C7596A">
      <w:pPr>
        <w:autoSpaceDE w:val="0"/>
        <w:autoSpaceDN w:val="0"/>
        <w:adjustRightInd w:val="0"/>
        <w:spacing w:after="0" w:line="240" w:lineRule="auto"/>
        <w:ind w:firstLine="0"/>
        <w:rPr>
          <w:rFonts w:ascii="Candara-Bold" w:hAnsi="Candara-Bold" w:cs="Candara-Bold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596A" w:rsidTr="00086151">
        <w:tc>
          <w:tcPr>
            <w:tcW w:w="9212" w:type="dxa"/>
            <w:gridSpan w:val="2"/>
            <w:shd w:val="clear" w:color="auto" w:fill="B1C78C" w:themeFill="accent4" w:themeFillTint="99"/>
            <w:vAlign w:val="center"/>
          </w:tcPr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VII. ARAPÇA BİLGİ VE ETKİNLİK YARIŞMALARI BÖLGE İL VE MERKEZLERİ</w:t>
            </w:r>
          </w:p>
          <w:p w:rsidR="00C7596A" w:rsidRPr="00CD2E0B" w:rsidRDefault="00C7596A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Karabük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7596A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b/>
                <w:sz w:val="28"/>
                <w:szCs w:val="28"/>
              </w:rPr>
            </w:pPr>
            <w:r w:rsidRPr="00CD2E0B">
              <w:rPr>
                <w:rFonts w:ascii="Candara" w:hAnsi="Candara" w:cs="Candara"/>
                <w:b/>
                <w:sz w:val="28"/>
                <w:szCs w:val="28"/>
              </w:rPr>
              <w:t>Bölge yarışma merkezi</w:t>
            </w:r>
          </w:p>
          <w:p w:rsidR="00C7596A" w:rsidRPr="00CD2E0B" w:rsidRDefault="00086151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Tokat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BF7975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Zonguldak, Kastamonu, Bartın, Karabük,</w:t>
            </w:r>
            <w:r w:rsidR="00CD2E0B">
              <w:rPr>
                <w:rFonts w:ascii="Candara" w:hAnsi="Candara" w:cs="Candara"/>
                <w:sz w:val="28"/>
                <w:szCs w:val="28"/>
              </w:rPr>
              <w:t xml:space="preserve"> </w:t>
            </w:r>
            <w:r w:rsidRPr="00CD2E0B">
              <w:rPr>
                <w:rFonts w:ascii="Candara" w:hAnsi="Candara" w:cs="Candara"/>
                <w:sz w:val="28"/>
                <w:szCs w:val="28"/>
              </w:rPr>
              <w:t>Sinop, Çankırı, Ankara,</w:t>
            </w:r>
          </w:p>
          <w:p w:rsidR="00C7596A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Kırıkkale, Çorum, Bolu</w:t>
            </w:r>
          </w:p>
          <w:p w:rsidR="00BF7975" w:rsidRPr="00CD2E0B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CD2E0B" w:rsidRDefault="00C7596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"/>
                <w:sz w:val="28"/>
                <w:szCs w:val="28"/>
              </w:rPr>
            </w:pPr>
            <w:r w:rsidRPr="00CD2E0B">
              <w:rPr>
                <w:rFonts w:ascii="Candara" w:hAnsi="Candara" w:cs="Candara"/>
                <w:sz w:val="28"/>
                <w:szCs w:val="28"/>
              </w:rPr>
              <w:t>İller</w:t>
            </w:r>
          </w:p>
          <w:p w:rsidR="00C7596A" w:rsidRP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"/>
                <w:sz w:val="28"/>
                <w:szCs w:val="28"/>
              </w:rPr>
              <w:t>Ordu, Giresun, Gümüşhane,</w:t>
            </w:r>
            <w:r w:rsidR="00D9390A">
              <w:rPr>
                <w:rFonts w:ascii="Candara" w:hAnsi="Candara" w:cs="Candara"/>
                <w:sz w:val="28"/>
                <w:szCs w:val="28"/>
              </w:rPr>
              <w:t xml:space="preserve"> Amasya, Tokat, S</w:t>
            </w:r>
            <w:r>
              <w:rPr>
                <w:rFonts w:ascii="Candara" w:hAnsi="Candara" w:cs="Candara"/>
                <w:sz w:val="28"/>
                <w:szCs w:val="28"/>
              </w:rPr>
              <w:t>ivas, samsun, Trabzon, Yozgat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Iğdır</w:t>
            </w:r>
          </w:p>
        </w:tc>
        <w:tc>
          <w:tcPr>
            <w:tcW w:w="4606" w:type="dxa"/>
            <w:shd w:val="clear" w:color="auto" w:fill="CBD9B2" w:themeFill="accent4" w:themeFillTint="66"/>
            <w:vAlign w:val="center"/>
          </w:tcPr>
          <w:p w:rsidR="00C7596A" w:rsidRP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CD2E0B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Diyarbakır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D9390A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</w:t>
            </w:r>
            <w:r w:rsidR="00CD2E0B" w:rsidRPr="00BF7975">
              <w:rPr>
                <w:rFonts w:ascii="Candara" w:hAnsi="Candara" w:cs="Candara-Bold"/>
                <w:bCs/>
                <w:sz w:val="28"/>
                <w:szCs w:val="28"/>
              </w:rPr>
              <w:t>ller</w:t>
            </w:r>
          </w:p>
          <w:p w:rsidR="00CD2E0B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Rize, Ardahan, Artvin, Kars, Iğdır, Ağrı, Erzurum, Muş, Bingöl, Bayburt, Erzincan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Diyarbakır, Mardin, </w:t>
            </w:r>
            <w:r w:rsid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Batman, Siirt, Şırnak, Hakkari, 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Van, Bitlis,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Elazığ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900429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Mersin</w:t>
            </w:r>
          </w:p>
        </w:tc>
      </w:tr>
      <w:tr w:rsidR="00C7596A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7596A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D2E0B" w:rsidRPr="00BF7975" w:rsidRDefault="00CD2E0B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Şanlıurfa, Gaziantep,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ilis, Kahramanmaraş, Adıyaman, Tunceli,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Elazığ, Malatya</w:t>
            </w: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C7596A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Niğde,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M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 xml:space="preserve">ersin, 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>Adana, K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ayseri, Nevşehir, Osmaniye,</w:t>
            </w:r>
            <w:r w:rsidR="00D9390A">
              <w:rPr>
                <w:rFonts w:ascii="Candara" w:hAnsi="Candara" w:cs="Candara-Bold"/>
                <w:bCs/>
                <w:sz w:val="28"/>
                <w:szCs w:val="28"/>
              </w:rPr>
              <w:t xml:space="preserve"> Hatay, A</w:t>
            </w: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ksaray</w:t>
            </w:r>
          </w:p>
        </w:tc>
      </w:tr>
      <w:tr w:rsidR="00C7596A" w:rsidTr="00086151">
        <w:tc>
          <w:tcPr>
            <w:tcW w:w="4606" w:type="dxa"/>
            <w:shd w:val="clear" w:color="auto" w:fill="CBD9B2" w:themeFill="accent4" w:themeFillTint="66"/>
          </w:tcPr>
          <w:p w:rsidR="00C7596A" w:rsidRPr="00BF7975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Isparta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7596A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Bilecik</w:t>
            </w:r>
          </w:p>
        </w:tc>
      </w:tr>
      <w:tr w:rsidR="00CD2E0B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Kırşehir, Konya, Karaman, Antalya, Burdur, Isparta, Afyon,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CD2E0B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Pr="00BF7975" w:rsidRDefault="00BF7975" w:rsidP="000861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Muğla, Aydın, Manisa, Uşak, Denizli, Kütahya, İzmir, Bilecik, Eskişehir, Balıkesir</w:t>
            </w:r>
          </w:p>
        </w:tc>
      </w:tr>
      <w:tr w:rsidR="00CD2E0B" w:rsidTr="00086151"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BF7975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/>
                <w:bCs/>
                <w:sz w:val="28"/>
                <w:szCs w:val="28"/>
              </w:rPr>
              <w:t>Yalova</w:t>
            </w:r>
          </w:p>
        </w:tc>
        <w:tc>
          <w:tcPr>
            <w:tcW w:w="4606" w:type="dxa"/>
            <w:shd w:val="clear" w:color="auto" w:fill="CBD9B2" w:themeFill="accent4" w:themeFillTint="66"/>
          </w:tcPr>
          <w:p w:rsidR="00CD2E0B" w:rsidRDefault="00CD2E0B" w:rsidP="0008615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  <w:r w:rsidRPr="00CD2E0B">
              <w:rPr>
                <w:rFonts w:ascii="Candara" w:hAnsi="Candara" w:cs="Candara-Bold"/>
                <w:b/>
                <w:bCs/>
                <w:sz w:val="28"/>
                <w:szCs w:val="28"/>
              </w:rPr>
              <w:t>Bölge yarışma merkezi</w:t>
            </w:r>
          </w:p>
          <w:p w:rsidR="00086151" w:rsidRPr="00CD2E0B" w:rsidRDefault="00086151" w:rsidP="00086151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/>
                <w:bCs/>
                <w:sz w:val="28"/>
                <w:szCs w:val="28"/>
              </w:rPr>
            </w:pPr>
          </w:p>
        </w:tc>
      </w:tr>
      <w:tr w:rsidR="00BF7975" w:rsidTr="00086151"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Pr="00BF7975" w:rsidRDefault="00BF7975" w:rsidP="00BF797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İller</w:t>
            </w:r>
          </w:p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Edirne, Kırklareli, Tekirdağ, Çanakkale, Yalova, Düzce, Sakarya, Kocaeli, Bursa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E5ECD8" w:themeFill="accent4" w:themeFillTint="33"/>
            <w:vAlign w:val="center"/>
          </w:tcPr>
          <w:p w:rsid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>
              <w:rPr>
                <w:rFonts w:ascii="Candara" w:hAnsi="Candara" w:cs="Candara-Bold"/>
                <w:bCs/>
                <w:sz w:val="28"/>
                <w:szCs w:val="28"/>
              </w:rPr>
              <w:t>İl</w:t>
            </w:r>
          </w:p>
          <w:p w:rsidR="00BF7975" w:rsidRPr="00BF7975" w:rsidRDefault="00BF7975" w:rsidP="00BF7975">
            <w:pPr>
              <w:pStyle w:val="ListeParagraf"/>
              <w:autoSpaceDE w:val="0"/>
              <w:autoSpaceDN w:val="0"/>
              <w:adjustRightInd w:val="0"/>
              <w:ind w:firstLine="0"/>
              <w:jc w:val="center"/>
              <w:rPr>
                <w:rFonts w:ascii="Candara" w:hAnsi="Candara" w:cs="Candara-Bold"/>
                <w:bCs/>
                <w:sz w:val="28"/>
                <w:szCs w:val="28"/>
              </w:rPr>
            </w:pPr>
            <w:r w:rsidRPr="00BF7975">
              <w:rPr>
                <w:rFonts w:ascii="Candara" w:hAnsi="Candara" w:cs="Candara-Bold"/>
                <w:bCs/>
                <w:sz w:val="28"/>
                <w:szCs w:val="28"/>
              </w:rPr>
              <w:t>İstanbul</w:t>
            </w:r>
          </w:p>
        </w:tc>
      </w:tr>
    </w:tbl>
    <w:p w:rsidR="00E14A08" w:rsidRDefault="00853A92" w:rsidP="00853A92">
      <w:pPr>
        <w:pStyle w:val="AralkYok"/>
      </w:pPr>
      <w:r>
        <w:t>*Yarışma bölge merkezlerinde sadece Arapça Bilgi yarışmaları yapılacaktır.</w:t>
      </w:r>
    </w:p>
    <w:p w:rsidR="00853A92" w:rsidRDefault="00853A92" w:rsidP="00853A92">
      <w:pPr>
        <w:pStyle w:val="AralkYok"/>
      </w:pPr>
      <w:r>
        <w:t>*Arapça Etkinlik Yarışmalarında video değerlendirmeleri yukarıdaki bölge tasnifine göre yapılacaktır</w:t>
      </w:r>
    </w:p>
    <w:sectPr w:rsidR="00853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D5" w:rsidRDefault="006D44D5" w:rsidP="00FF4973">
      <w:pPr>
        <w:spacing w:after="0" w:line="240" w:lineRule="auto"/>
      </w:pPr>
      <w:r>
        <w:separator/>
      </w:r>
    </w:p>
  </w:endnote>
  <w:endnote w:type="continuationSeparator" w:id="0">
    <w:p w:rsidR="006D44D5" w:rsidRDefault="006D44D5" w:rsidP="00F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ndar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D5" w:rsidRDefault="006D44D5" w:rsidP="00FF4973">
      <w:pPr>
        <w:spacing w:after="0" w:line="240" w:lineRule="auto"/>
      </w:pPr>
      <w:r>
        <w:separator/>
      </w:r>
    </w:p>
  </w:footnote>
  <w:footnote w:type="continuationSeparator" w:id="0">
    <w:p w:rsidR="006D44D5" w:rsidRDefault="006D44D5" w:rsidP="00F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973" w:rsidRDefault="00FF4973">
    <w:pPr>
      <w:pStyle w:val="stbilgi"/>
    </w:pPr>
    <w:r>
      <w:t>Ek-4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B1D"/>
    <w:multiLevelType w:val="hybridMultilevel"/>
    <w:tmpl w:val="60306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83"/>
    <w:rsid w:val="00002ACD"/>
    <w:rsid w:val="000275B1"/>
    <w:rsid w:val="00086151"/>
    <w:rsid w:val="001B44D5"/>
    <w:rsid w:val="0023690B"/>
    <w:rsid w:val="0024749A"/>
    <w:rsid w:val="00372777"/>
    <w:rsid w:val="006D44D5"/>
    <w:rsid w:val="00853A92"/>
    <w:rsid w:val="00900429"/>
    <w:rsid w:val="00A47445"/>
    <w:rsid w:val="00AA3483"/>
    <w:rsid w:val="00B77092"/>
    <w:rsid w:val="00BF7975"/>
    <w:rsid w:val="00C7596A"/>
    <w:rsid w:val="00CD2E0B"/>
    <w:rsid w:val="00D220F5"/>
    <w:rsid w:val="00D73CF0"/>
    <w:rsid w:val="00D9390A"/>
    <w:rsid w:val="00E14A08"/>
    <w:rsid w:val="00ED519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B1"/>
  </w:style>
  <w:style w:type="paragraph" w:styleId="Balk1">
    <w:name w:val="heading 1"/>
    <w:basedOn w:val="Normal"/>
    <w:next w:val="Normal"/>
    <w:link w:val="Balk1Char"/>
    <w:uiPriority w:val="9"/>
    <w:qFormat/>
    <w:rsid w:val="00027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7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27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7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7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27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27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7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7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27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7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275B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027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7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27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275B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0275B1"/>
    <w:rPr>
      <w:b/>
      <w:bCs/>
      <w:spacing w:val="0"/>
    </w:rPr>
  </w:style>
  <w:style w:type="character" w:styleId="Vurgu">
    <w:name w:val="Emphasis"/>
    <w:uiPriority w:val="20"/>
    <w:qFormat/>
    <w:rsid w:val="000275B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0275B1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0275B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0275B1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0275B1"/>
    <w:rPr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27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27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0275B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0275B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0275B1"/>
    <w:rPr>
      <w:smallCaps/>
    </w:rPr>
  </w:style>
  <w:style w:type="character" w:styleId="GlBavuru">
    <w:name w:val="Intense Reference"/>
    <w:uiPriority w:val="32"/>
    <w:qFormat/>
    <w:rsid w:val="000275B1"/>
    <w:rPr>
      <w:b/>
      <w:bCs/>
      <w:smallCaps/>
      <w:color w:val="auto"/>
    </w:rPr>
  </w:style>
  <w:style w:type="character" w:styleId="KitapBal">
    <w:name w:val="Book Title"/>
    <w:uiPriority w:val="33"/>
    <w:qFormat/>
    <w:rsid w:val="00027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275B1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C7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73"/>
  </w:style>
  <w:style w:type="paragraph" w:styleId="Altbilgi">
    <w:name w:val="footer"/>
    <w:basedOn w:val="Normal"/>
    <w:link w:val="AltbilgiChar"/>
    <w:uiPriority w:val="99"/>
    <w:unhideWhenUsed/>
    <w:rsid w:val="00F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çıla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 KARABULUT</dc:creator>
  <cp:lastModifiedBy>Hasanalkan</cp:lastModifiedBy>
  <cp:revision>2</cp:revision>
  <dcterms:created xsi:type="dcterms:W3CDTF">2016-03-02T09:30:00Z</dcterms:created>
  <dcterms:modified xsi:type="dcterms:W3CDTF">2016-03-02T09:30:00Z</dcterms:modified>
</cp:coreProperties>
</file>